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7C40" w:rsidRPr="00A50D35" w:rsidRDefault="00747C40">
      <w:pPr>
        <w:jc w:val="center"/>
        <w:rPr>
          <w:rFonts w:ascii="メイリオ" w:eastAsia="メイリオ" w:hAnsi="メイリオ"/>
          <w:b/>
          <w:sz w:val="32"/>
          <w:szCs w:val="16"/>
        </w:rPr>
      </w:pPr>
      <w:r w:rsidRPr="00A50D35">
        <w:rPr>
          <w:rFonts w:ascii="メイリオ" w:eastAsia="メイリオ" w:hAnsi="メイリオ" w:hint="eastAsia"/>
          <w:b/>
          <w:sz w:val="32"/>
          <w:szCs w:val="16"/>
        </w:rPr>
        <w:t>202</w:t>
      </w:r>
      <w:r w:rsidR="006E40B3" w:rsidRPr="00A50D35">
        <w:rPr>
          <w:rFonts w:ascii="メイリオ" w:eastAsia="メイリオ" w:hAnsi="メイリオ" w:hint="eastAsia"/>
          <w:b/>
          <w:sz w:val="32"/>
          <w:szCs w:val="16"/>
        </w:rPr>
        <w:t>5</w:t>
      </w:r>
      <w:r w:rsidRPr="00A50D35">
        <w:rPr>
          <w:rFonts w:ascii="メイリオ" w:eastAsia="メイリオ" w:hAnsi="メイリオ" w:hint="eastAsia"/>
          <w:b/>
          <w:sz w:val="32"/>
          <w:szCs w:val="16"/>
        </w:rPr>
        <w:t xml:space="preserve"> </w:t>
      </w:r>
      <w:r w:rsidR="00CF6BC2" w:rsidRPr="00A50D35">
        <w:rPr>
          <w:rFonts w:ascii="メイリオ" w:eastAsia="メイリオ" w:hAnsi="メイリオ" w:hint="eastAsia"/>
          <w:b/>
          <w:sz w:val="32"/>
          <w:szCs w:val="16"/>
        </w:rPr>
        <w:t>北海道</w:t>
      </w:r>
      <w:r w:rsidRPr="00A50D35">
        <w:rPr>
          <w:rFonts w:ascii="メイリオ" w:eastAsia="メイリオ" w:hAnsi="メイリオ" w:hint="eastAsia"/>
          <w:b/>
          <w:sz w:val="32"/>
          <w:szCs w:val="16"/>
        </w:rPr>
        <w:t>トレセン</w:t>
      </w:r>
      <w:r w:rsidR="00CF6BC2" w:rsidRPr="00A50D35">
        <w:rPr>
          <w:rFonts w:ascii="メイリオ" w:eastAsia="メイリオ" w:hAnsi="メイリオ" w:hint="eastAsia"/>
          <w:b/>
          <w:sz w:val="32"/>
          <w:szCs w:val="16"/>
        </w:rPr>
        <w:t>U-12</w:t>
      </w:r>
      <w:r w:rsidR="00AD5838">
        <w:rPr>
          <w:rFonts w:ascii="メイリオ" w:eastAsia="メイリオ" w:hAnsi="メイリオ" w:hint="eastAsia"/>
          <w:b/>
          <w:sz w:val="32"/>
          <w:szCs w:val="16"/>
        </w:rPr>
        <w:t>女子</w:t>
      </w:r>
      <w:r w:rsidR="00A50D35" w:rsidRPr="00A50D35">
        <w:rPr>
          <w:rFonts w:ascii="メイリオ" w:eastAsia="メイリオ" w:hAnsi="メイリオ" w:hint="eastAsia"/>
          <w:b/>
          <w:sz w:val="32"/>
          <w:szCs w:val="16"/>
        </w:rPr>
        <w:t>交流大会</w:t>
      </w:r>
    </w:p>
    <w:p w:rsidR="00A50D35" w:rsidRDefault="00B90EE6" w:rsidP="00A50D35">
      <w:pPr>
        <w:jc w:val="center"/>
        <w:rPr>
          <w:rFonts w:ascii="メイリオ" w:eastAsia="メイリオ" w:hAnsi="メイリオ"/>
          <w:b/>
          <w:sz w:val="18"/>
          <w:szCs w:val="16"/>
        </w:rPr>
      </w:pPr>
      <w:r w:rsidRPr="00A50D35">
        <w:rPr>
          <w:rFonts w:ascii="メイリオ" w:eastAsia="メイリオ" w:hAnsi="メイリオ" w:hint="eastAsia"/>
          <w:b/>
          <w:sz w:val="32"/>
          <w:szCs w:val="16"/>
        </w:rPr>
        <w:t>参加承諾書</w:t>
      </w:r>
      <w:r w:rsidR="008B49CD" w:rsidRPr="00A50D35">
        <w:rPr>
          <w:rFonts w:ascii="メイリオ" w:eastAsia="メイリオ" w:hAnsi="メイリオ" w:hint="eastAsia"/>
          <w:b/>
          <w:sz w:val="32"/>
          <w:szCs w:val="16"/>
        </w:rPr>
        <w:t>・</w:t>
      </w:r>
      <w:r w:rsidR="00332F7B" w:rsidRPr="00A50D35">
        <w:rPr>
          <w:rFonts w:ascii="メイリオ" w:eastAsia="メイリオ" w:hAnsi="メイリオ" w:hint="eastAsia"/>
          <w:b/>
          <w:sz w:val="32"/>
          <w:szCs w:val="16"/>
        </w:rPr>
        <w:t>プライバシーポリシー</w:t>
      </w:r>
      <w:r w:rsidR="008B49CD" w:rsidRPr="00A50D35">
        <w:rPr>
          <w:rFonts w:ascii="メイリオ" w:eastAsia="メイリオ" w:hAnsi="メイリオ" w:hint="eastAsia"/>
          <w:b/>
          <w:sz w:val="32"/>
          <w:szCs w:val="16"/>
        </w:rPr>
        <w:t>同意書</w:t>
      </w:r>
    </w:p>
    <w:p w:rsidR="00747C40" w:rsidRPr="00A50D35" w:rsidRDefault="001112E8" w:rsidP="00747C40">
      <w:pPr>
        <w:numPr>
          <w:ilvl w:val="0"/>
          <w:numId w:val="4"/>
        </w:numPr>
        <w:rPr>
          <w:rFonts w:ascii="メイリオ" w:eastAsia="メイリオ" w:hAnsi="メイリオ"/>
          <w:b/>
          <w:sz w:val="24"/>
          <w:szCs w:val="22"/>
          <w:u w:val="single"/>
        </w:rPr>
      </w:pPr>
      <w:r w:rsidRPr="00A50D35">
        <w:rPr>
          <w:rFonts w:ascii="メイリオ" w:eastAsia="メイリオ" w:hAnsi="メイリオ" w:hint="eastAsia"/>
          <w:b/>
          <w:sz w:val="24"/>
          <w:szCs w:val="22"/>
          <w:u w:val="single"/>
        </w:rPr>
        <w:t>出欠確認及び</w:t>
      </w:r>
      <w:r w:rsidR="00747C40" w:rsidRPr="00A50D35">
        <w:rPr>
          <w:rFonts w:ascii="メイリオ" w:eastAsia="メイリオ" w:hAnsi="メイリオ" w:hint="eastAsia"/>
          <w:b/>
          <w:sz w:val="24"/>
          <w:szCs w:val="22"/>
          <w:u w:val="single"/>
        </w:rPr>
        <w:t>選手個人情報</w:t>
      </w:r>
    </w:p>
    <w:p w:rsidR="009962CF" w:rsidRPr="00A50D35" w:rsidRDefault="007D1721" w:rsidP="00A50D35">
      <w:pPr>
        <w:ind w:firstLineChars="100" w:firstLine="210"/>
        <w:rPr>
          <w:rFonts w:ascii="メイリオ" w:eastAsia="メイリオ" w:hAnsi="メイリオ"/>
          <w:szCs w:val="21"/>
        </w:rPr>
      </w:pPr>
      <w:r w:rsidRPr="00A50D35">
        <w:rPr>
          <w:rFonts w:ascii="メイリオ" w:eastAsia="メイリオ" w:hAnsi="メイリオ" w:hint="eastAsia"/>
          <w:szCs w:val="21"/>
        </w:rPr>
        <w:t>要項「</w:t>
      </w:r>
      <w:r w:rsidR="00A50D35" w:rsidRPr="00A50D35">
        <w:rPr>
          <w:rFonts w:ascii="メイリオ" w:eastAsia="メイリオ" w:hAnsi="メイリオ" w:hint="eastAsia"/>
          <w:szCs w:val="21"/>
        </w:rPr>
        <w:t>９</w:t>
      </w:r>
      <w:r w:rsidRPr="00A50D35">
        <w:rPr>
          <w:rFonts w:ascii="メイリオ" w:eastAsia="メイリオ" w:hAnsi="メイリオ" w:hint="eastAsia"/>
          <w:szCs w:val="21"/>
        </w:rPr>
        <w:t xml:space="preserve">　参加申込</w:t>
      </w:r>
      <w:r w:rsidR="00A50D35" w:rsidRPr="00A50D35">
        <w:rPr>
          <w:rFonts w:ascii="メイリオ" w:eastAsia="メイリオ" w:hAnsi="メイリオ" w:hint="eastAsia"/>
          <w:szCs w:val="21"/>
        </w:rPr>
        <w:t>等</w:t>
      </w:r>
      <w:r w:rsidRPr="00A50D35">
        <w:rPr>
          <w:rFonts w:ascii="メイリオ" w:eastAsia="メイリオ" w:hAnsi="メイリオ" w:hint="eastAsia"/>
          <w:szCs w:val="21"/>
        </w:rPr>
        <w:t xml:space="preserve">　</w:t>
      </w:r>
      <w:r w:rsidR="00A50D35" w:rsidRPr="00A50D35">
        <w:rPr>
          <w:rFonts w:ascii="メイリオ" w:eastAsia="メイリオ" w:hAnsi="メイリオ" w:hint="eastAsia"/>
          <w:szCs w:val="21"/>
        </w:rPr>
        <w:t>②参加承諾書及びプライバシーポリシー同意書</w:t>
      </w:r>
      <w:r w:rsidRPr="00A50D35">
        <w:rPr>
          <w:rFonts w:ascii="メイリオ" w:eastAsia="メイリオ" w:hAnsi="メイリオ" w:hint="eastAsia"/>
          <w:szCs w:val="21"/>
        </w:rPr>
        <w:t>」に</w:t>
      </w:r>
      <w:r w:rsidR="00A50D35" w:rsidRPr="00A50D35">
        <w:rPr>
          <w:rFonts w:ascii="メイリオ" w:eastAsia="メイリオ" w:hAnsi="メイリオ" w:hint="eastAsia"/>
          <w:szCs w:val="21"/>
        </w:rPr>
        <w:t>記載の</w:t>
      </w:r>
      <w:r w:rsidRPr="00A50D35">
        <w:rPr>
          <w:rFonts w:ascii="メイリオ" w:eastAsia="メイリオ" w:hAnsi="メイリオ" w:hint="eastAsia"/>
          <w:szCs w:val="21"/>
        </w:rPr>
        <w:t>２次元コード</w:t>
      </w:r>
      <w:r w:rsidR="00A50D35" w:rsidRPr="00A50D35">
        <w:rPr>
          <w:rFonts w:ascii="メイリオ" w:eastAsia="メイリオ" w:hAnsi="メイリオ" w:hint="eastAsia"/>
          <w:szCs w:val="21"/>
        </w:rPr>
        <w:t>、</w:t>
      </w:r>
      <w:r w:rsidRPr="00A50D35">
        <w:rPr>
          <w:rFonts w:ascii="メイリオ" w:eastAsia="メイリオ" w:hAnsi="メイリオ" w:hint="eastAsia"/>
          <w:szCs w:val="21"/>
        </w:rPr>
        <w:t>もしくはURL</w:t>
      </w:r>
      <w:r w:rsidR="00A50D35" w:rsidRPr="00A50D35">
        <w:rPr>
          <w:rFonts w:ascii="メイリオ" w:eastAsia="メイリオ" w:hAnsi="メイリオ" w:hint="eastAsia"/>
          <w:szCs w:val="21"/>
        </w:rPr>
        <w:t>から</w:t>
      </w:r>
      <w:r w:rsidRPr="00A50D35">
        <w:rPr>
          <w:rFonts w:ascii="メイリオ" w:eastAsia="メイリオ" w:hAnsi="メイリオ" w:hint="eastAsia"/>
          <w:szCs w:val="21"/>
        </w:rPr>
        <w:t>、</w:t>
      </w:r>
      <w:r w:rsidR="00A50D35" w:rsidRPr="00A50D35">
        <w:rPr>
          <w:rFonts w:ascii="メイリオ" w:eastAsia="メイリオ" w:hAnsi="メイリオ" w:hint="eastAsia"/>
          <w:szCs w:val="21"/>
        </w:rPr>
        <w:t>選手情報の</w:t>
      </w:r>
      <w:r w:rsidR="009962CF" w:rsidRPr="00A50D35">
        <w:rPr>
          <w:rFonts w:ascii="メイリオ" w:eastAsia="メイリオ" w:hAnsi="メイリオ" w:hint="eastAsia"/>
          <w:szCs w:val="21"/>
        </w:rPr>
        <w:t>入力</w:t>
      </w:r>
      <w:r w:rsidRPr="00A50D35">
        <w:rPr>
          <w:rFonts w:ascii="メイリオ" w:eastAsia="メイリオ" w:hAnsi="メイリオ" w:hint="eastAsia"/>
          <w:szCs w:val="21"/>
        </w:rPr>
        <w:t>をお願いいたします。</w:t>
      </w:r>
    </w:p>
    <w:p w:rsidR="00747C40" w:rsidRPr="00A50D35" w:rsidRDefault="00747C40" w:rsidP="003B0180">
      <w:pPr>
        <w:rPr>
          <w:rFonts w:ascii="メイリオ" w:eastAsia="メイリオ" w:hAnsi="メイリオ"/>
          <w:b/>
          <w:bCs/>
          <w:szCs w:val="21"/>
        </w:rPr>
      </w:pPr>
    </w:p>
    <w:p w:rsidR="00747C40" w:rsidRPr="00A50D35" w:rsidRDefault="00747C40" w:rsidP="00747C40">
      <w:pPr>
        <w:numPr>
          <w:ilvl w:val="0"/>
          <w:numId w:val="4"/>
        </w:numPr>
        <w:rPr>
          <w:rFonts w:ascii="メイリオ" w:eastAsia="メイリオ" w:hAnsi="メイリオ"/>
          <w:b/>
          <w:sz w:val="24"/>
          <w:szCs w:val="22"/>
          <w:u w:val="single"/>
        </w:rPr>
      </w:pPr>
      <w:r w:rsidRPr="00A50D35">
        <w:rPr>
          <w:rFonts w:ascii="メイリオ" w:eastAsia="メイリオ" w:hAnsi="メイリオ" w:hint="eastAsia"/>
          <w:b/>
          <w:sz w:val="24"/>
          <w:szCs w:val="22"/>
          <w:u w:val="single"/>
        </w:rPr>
        <w:t>個人情報利用に関する同意</w:t>
      </w:r>
    </w:p>
    <w:p w:rsidR="00747C40" w:rsidRPr="00A50D35" w:rsidRDefault="00BD6B63" w:rsidP="00A50D35">
      <w:pPr>
        <w:ind w:firstLineChars="100" w:firstLine="210"/>
        <w:rPr>
          <w:rFonts w:ascii="メイリオ" w:eastAsia="メイリオ" w:hAnsi="メイリオ"/>
          <w:bCs/>
          <w:szCs w:val="24"/>
        </w:rPr>
      </w:pPr>
      <w:r w:rsidRPr="00A50D35">
        <w:rPr>
          <w:rFonts w:ascii="メイリオ" w:eastAsia="メイリオ" w:hAnsi="メイリオ" w:hint="eastAsia"/>
          <w:bCs/>
          <w:szCs w:val="24"/>
        </w:rPr>
        <w:t>(公財)日本サッカー協会</w:t>
      </w:r>
      <w:r w:rsidR="00BC296C" w:rsidRPr="00A50D35">
        <w:rPr>
          <w:rFonts w:ascii="メイリオ" w:eastAsia="メイリオ" w:hAnsi="メイリオ" w:hint="eastAsia"/>
          <w:bCs/>
          <w:szCs w:val="24"/>
        </w:rPr>
        <w:t>、</w:t>
      </w:r>
      <w:r w:rsidR="00CF6BC2" w:rsidRPr="00A50D35">
        <w:rPr>
          <w:rFonts w:ascii="メイリオ" w:eastAsia="メイリオ" w:hAnsi="メイリオ" w:hint="eastAsia"/>
          <w:bCs/>
          <w:szCs w:val="24"/>
        </w:rPr>
        <w:t>（公財）北海道</w:t>
      </w:r>
      <w:r w:rsidR="00BC296C" w:rsidRPr="00A50D35">
        <w:rPr>
          <w:rFonts w:ascii="メイリオ" w:eastAsia="メイリオ" w:hAnsi="メイリオ" w:hint="eastAsia"/>
          <w:bCs/>
          <w:szCs w:val="24"/>
        </w:rPr>
        <w:t>サッカー協会</w:t>
      </w:r>
      <w:r w:rsidR="00747C40" w:rsidRPr="00A50D35">
        <w:rPr>
          <w:rFonts w:ascii="メイリオ" w:eastAsia="メイリオ" w:hAnsi="メイリオ" w:hint="eastAsia"/>
          <w:bCs/>
          <w:szCs w:val="24"/>
        </w:rPr>
        <w:t>が、上に記載された情報を、</w:t>
      </w:r>
      <w:r w:rsidR="008777FD" w:rsidRPr="00A50D35">
        <w:rPr>
          <w:rFonts w:ascii="メイリオ" w:eastAsia="メイリオ" w:hAnsi="メイリオ" w:hint="eastAsia"/>
          <w:bCs/>
          <w:szCs w:val="24"/>
        </w:rPr>
        <w:t>別紙の</w:t>
      </w:r>
      <w:r w:rsidR="005638A9" w:rsidRPr="00A50D35">
        <w:rPr>
          <w:rFonts w:ascii="メイリオ" w:eastAsia="メイリオ" w:hAnsi="メイリオ" w:hint="eastAsia"/>
          <w:bCs/>
          <w:szCs w:val="24"/>
        </w:rPr>
        <w:t>プライバシーポリシー記載の</w:t>
      </w:r>
      <w:r w:rsidR="00747C40" w:rsidRPr="00A50D35">
        <w:rPr>
          <w:rFonts w:ascii="メイリオ" w:eastAsia="メイリオ" w:hAnsi="メイリオ" w:hint="eastAsia"/>
          <w:bCs/>
          <w:szCs w:val="24"/>
        </w:rPr>
        <w:t>利用目的で使用することについて同意します。</w:t>
      </w:r>
    </w:p>
    <w:p w:rsidR="00BD6B63" w:rsidRPr="00A50D35" w:rsidRDefault="00F04CFF" w:rsidP="00A50D35">
      <w:pPr>
        <w:ind w:firstLineChars="100" w:firstLine="210"/>
        <w:rPr>
          <w:rFonts w:ascii="メイリオ" w:eastAsia="メイリオ" w:hAnsi="メイリオ"/>
          <w:bCs/>
          <w:szCs w:val="24"/>
        </w:rPr>
      </w:pPr>
      <w:r w:rsidRPr="00A50D35">
        <w:rPr>
          <w:rFonts w:ascii="メイリオ" w:eastAsia="メイリオ" w:hAnsi="メイリオ" w:hint="eastAsia"/>
          <w:bCs/>
          <w:szCs w:val="24"/>
        </w:rPr>
        <w:t>また、（公財）日本サッカー協会の運用するトレセン統一フォーマットシステムのプライバシーポリシーに同意します。</w:t>
      </w:r>
    </w:p>
    <w:p w:rsidR="00BD6B63" w:rsidRPr="00A50D35" w:rsidRDefault="00BD6B63" w:rsidP="00747C40">
      <w:pPr>
        <w:rPr>
          <w:rFonts w:ascii="メイリオ" w:eastAsia="メイリオ" w:hAnsi="メイリオ"/>
          <w:bCs/>
          <w:sz w:val="16"/>
        </w:rPr>
      </w:pPr>
    </w:p>
    <w:p w:rsidR="00BD6B63" w:rsidRPr="00A50D35" w:rsidRDefault="00BD6B63" w:rsidP="00BD6B63">
      <w:pPr>
        <w:numPr>
          <w:ilvl w:val="0"/>
          <w:numId w:val="4"/>
        </w:numPr>
        <w:rPr>
          <w:rFonts w:ascii="メイリオ" w:eastAsia="メイリオ" w:hAnsi="メイリオ"/>
          <w:b/>
          <w:sz w:val="24"/>
          <w:szCs w:val="22"/>
          <w:u w:val="single"/>
        </w:rPr>
      </w:pPr>
      <w:r w:rsidRPr="00A50D35">
        <w:rPr>
          <w:rFonts w:ascii="メイリオ" w:eastAsia="メイリオ" w:hAnsi="メイリオ" w:hint="eastAsia"/>
          <w:b/>
          <w:sz w:val="24"/>
          <w:szCs w:val="22"/>
          <w:u w:val="single"/>
        </w:rPr>
        <w:t>トレセン参加に関する同意</w:t>
      </w:r>
    </w:p>
    <w:p w:rsidR="00BD6B63" w:rsidRPr="00A50D35" w:rsidRDefault="00A50D35" w:rsidP="00A50D35">
      <w:pPr>
        <w:ind w:firstLineChars="100" w:firstLine="210"/>
        <w:rPr>
          <w:rFonts w:ascii="メイリオ" w:eastAsia="メイリオ" w:hAnsi="メイリオ"/>
          <w:bCs/>
          <w:szCs w:val="24"/>
        </w:rPr>
      </w:pPr>
      <w:r>
        <w:rPr>
          <w:rFonts w:ascii="メイリオ" w:eastAsia="メイリオ" w:hAnsi="メイリオ" w:hint="eastAsia"/>
          <w:bCs/>
          <w:szCs w:val="24"/>
        </w:rPr>
        <w:t>下記</w:t>
      </w:r>
      <w:r w:rsidR="00BD6B63" w:rsidRPr="00A50D35">
        <w:rPr>
          <w:rFonts w:ascii="メイリオ" w:eastAsia="メイリオ" w:hAnsi="メイリオ" w:hint="eastAsia"/>
          <w:bCs/>
          <w:szCs w:val="24"/>
        </w:rPr>
        <w:t>のものが、</w:t>
      </w:r>
      <w:r w:rsidR="00CF6BC2" w:rsidRPr="00A50D35">
        <w:rPr>
          <w:rFonts w:ascii="メイリオ" w:eastAsia="メイリオ" w:hAnsi="メイリオ" w:hint="eastAsia"/>
          <w:bCs/>
          <w:szCs w:val="24"/>
        </w:rPr>
        <w:t>北海道</w:t>
      </w:r>
      <w:r w:rsidR="00BD6B63" w:rsidRPr="00A50D35">
        <w:rPr>
          <w:rFonts w:ascii="メイリオ" w:eastAsia="メイリオ" w:hAnsi="メイリオ" w:hint="eastAsia"/>
          <w:bCs/>
          <w:szCs w:val="24"/>
        </w:rPr>
        <w:t>トレセン</w:t>
      </w:r>
      <w:r w:rsidR="00CF6BC2" w:rsidRPr="00A50D35">
        <w:rPr>
          <w:rFonts w:ascii="メイリオ" w:eastAsia="メイリオ" w:hAnsi="メイリオ" w:hint="eastAsia"/>
          <w:bCs/>
          <w:szCs w:val="24"/>
        </w:rPr>
        <w:t>U-12キャンプ</w:t>
      </w:r>
      <w:r w:rsidR="00BD6B63" w:rsidRPr="00A50D35">
        <w:rPr>
          <w:rFonts w:ascii="メイリオ" w:eastAsia="メイリオ" w:hAnsi="メイリオ" w:hint="eastAsia"/>
          <w:bCs/>
          <w:szCs w:val="24"/>
        </w:rPr>
        <w:t>活動に参加することに同意します。</w:t>
      </w:r>
    </w:p>
    <w:p w:rsidR="00BD6B63" w:rsidRPr="00A50D35" w:rsidRDefault="00BD6B63" w:rsidP="00A50D35">
      <w:pPr>
        <w:ind w:firstLineChars="100" w:firstLine="210"/>
        <w:rPr>
          <w:rFonts w:ascii="メイリオ" w:eastAsia="メイリオ" w:hAnsi="メイリオ"/>
          <w:bCs/>
          <w:szCs w:val="24"/>
        </w:rPr>
      </w:pPr>
      <w:r w:rsidRPr="00A50D35">
        <w:rPr>
          <w:rFonts w:ascii="メイリオ" w:eastAsia="メイリオ" w:hAnsi="メイリオ" w:hint="eastAsia"/>
          <w:bCs/>
          <w:szCs w:val="24"/>
        </w:rPr>
        <w:t>また、以下の点についても承諾し、参加します</w:t>
      </w:r>
      <w:r w:rsidR="00A50D35">
        <w:rPr>
          <w:rFonts w:ascii="メイリオ" w:eastAsia="メイリオ" w:hAnsi="メイリオ" w:hint="eastAsia"/>
          <w:bCs/>
          <w:szCs w:val="24"/>
        </w:rPr>
        <w:t>。</w:t>
      </w:r>
    </w:p>
    <w:p w:rsidR="00A50D35" w:rsidRDefault="00BD6B63" w:rsidP="00A50D35">
      <w:pPr>
        <w:ind w:left="210" w:hangingChars="100" w:hanging="210"/>
        <w:rPr>
          <w:rFonts w:ascii="メイリオ" w:eastAsia="メイリオ" w:hAnsi="メイリオ"/>
          <w:bCs/>
          <w:szCs w:val="24"/>
        </w:rPr>
      </w:pPr>
      <w:r w:rsidRPr="00A50D35">
        <w:rPr>
          <w:rFonts w:ascii="メイリオ" w:eastAsia="メイリオ" w:hAnsi="メイリオ" w:hint="eastAsia"/>
          <w:bCs/>
          <w:szCs w:val="24"/>
        </w:rPr>
        <w:t>①参加のための移動は、基本的に保護者負担とする。しかし、担当指導者の指示がある場合には、それに従う。</w:t>
      </w:r>
    </w:p>
    <w:p w:rsidR="00A50D35" w:rsidRDefault="00BD6B63" w:rsidP="00A50D35">
      <w:pPr>
        <w:ind w:left="210" w:hangingChars="100" w:hanging="210"/>
        <w:rPr>
          <w:rFonts w:ascii="メイリオ" w:eastAsia="メイリオ" w:hAnsi="メイリオ"/>
          <w:bCs/>
          <w:szCs w:val="24"/>
        </w:rPr>
      </w:pPr>
      <w:r w:rsidRPr="00A50D35">
        <w:rPr>
          <w:rFonts w:ascii="メイリオ" w:eastAsia="メイリオ" w:hAnsi="メイリオ" w:hint="eastAsia"/>
          <w:bCs/>
          <w:szCs w:val="24"/>
        </w:rPr>
        <w:t>②活動中の傷病については、スポーツ傷害保険に加入した上で、保障の範囲は加入保険の範囲で、現場では応急処置のみ行う。</w:t>
      </w:r>
    </w:p>
    <w:p w:rsidR="00A50D35" w:rsidRDefault="00BD6B63" w:rsidP="00A50D35">
      <w:pPr>
        <w:ind w:left="210" w:hangingChars="100" w:hanging="210"/>
        <w:rPr>
          <w:rFonts w:ascii="メイリオ" w:eastAsia="メイリオ" w:hAnsi="メイリオ"/>
          <w:bCs/>
          <w:szCs w:val="24"/>
        </w:rPr>
      </w:pPr>
      <w:r w:rsidRPr="00A50D35">
        <w:rPr>
          <w:rFonts w:ascii="メイリオ" w:eastAsia="メイリオ" w:hAnsi="メイリオ" w:hint="eastAsia"/>
          <w:bCs/>
          <w:szCs w:val="24"/>
        </w:rPr>
        <w:t>②活動目的の趣旨に理解・賛同する</w:t>
      </w:r>
      <w:r w:rsidR="00A50D35">
        <w:rPr>
          <w:rFonts w:ascii="メイリオ" w:eastAsia="メイリオ" w:hAnsi="メイリオ" w:hint="eastAsia"/>
          <w:bCs/>
          <w:szCs w:val="24"/>
        </w:rPr>
        <w:t>。</w:t>
      </w:r>
    </w:p>
    <w:p w:rsidR="00C72292" w:rsidRPr="00A50D35" w:rsidRDefault="00C72292" w:rsidP="00A50D35">
      <w:pPr>
        <w:ind w:left="210" w:hangingChars="100" w:hanging="210"/>
        <w:rPr>
          <w:rFonts w:ascii="メイリオ" w:eastAsia="メイリオ" w:hAnsi="メイリオ"/>
          <w:bCs/>
          <w:szCs w:val="24"/>
        </w:rPr>
      </w:pPr>
      <w:r w:rsidRPr="00A50D35">
        <w:rPr>
          <w:rFonts w:ascii="メイリオ" w:eastAsia="メイリオ" w:hAnsi="メイリオ" w:hint="eastAsia"/>
          <w:bCs/>
          <w:szCs w:val="24"/>
        </w:rPr>
        <w:t>④</w:t>
      </w:r>
      <w:r w:rsidR="00BD6B63" w:rsidRPr="00A50D35">
        <w:rPr>
          <w:rFonts w:ascii="メイリオ" w:eastAsia="メイリオ" w:hAnsi="メイリオ" w:hint="eastAsia"/>
          <w:bCs/>
          <w:szCs w:val="24"/>
        </w:rPr>
        <w:t>日本サッカー協会及び</w:t>
      </w:r>
      <w:r w:rsidR="00CF6BC2" w:rsidRPr="00A50D35">
        <w:rPr>
          <w:rFonts w:ascii="メイリオ" w:eastAsia="メイリオ" w:hAnsi="メイリオ" w:hint="eastAsia"/>
          <w:bCs/>
          <w:szCs w:val="24"/>
        </w:rPr>
        <w:t>北海道サッカー</w:t>
      </w:r>
      <w:r w:rsidR="00BD6B63" w:rsidRPr="00A50D35">
        <w:rPr>
          <w:rFonts w:ascii="メイリオ" w:eastAsia="メイリオ" w:hAnsi="メイリオ" w:hint="eastAsia"/>
          <w:bCs/>
          <w:szCs w:val="24"/>
        </w:rPr>
        <w:t>協会が示す</w:t>
      </w:r>
      <w:r w:rsidR="00A50D35">
        <w:rPr>
          <w:rFonts w:ascii="メイリオ" w:eastAsia="メイリオ" w:hAnsi="メイリオ" w:hint="eastAsia"/>
          <w:bCs/>
          <w:szCs w:val="24"/>
        </w:rPr>
        <w:t>各種</w:t>
      </w:r>
      <w:r w:rsidR="00BD6B63" w:rsidRPr="00A50D35">
        <w:rPr>
          <w:rFonts w:ascii="メイリオ" w:eastAsia="メイリオ" w:hAnsi="メイリオ" w:hint="eastAsia"/>
          <w:bCs/>
          <w:szCs w:val="24"/>
        </w:rPr>
        <w:t>ガイドラインに従</w:t>
      </w:r>
      <w:r w:rsidRPr="00A50D35">
        <w:rPr>
          <w:rFonts w:ascii="メイリオ" w:eastAsia="メイリオ" w:hAnsi="メイリオ" w:hint="eastAsia"/>
          <w:bCs/>
          <w:szCs w:val="24"/>
        </w:rPr>
        <w:t>って</w:t>
      </w:r>
      <w:r w:rsidR="00BD6B63" w:rsidRPr="00A50D35">
        <w:rPr>
          <w:rFonts w:ascii="メイリオ" w:eastAsia="メイリオ" w:hAnsi="メイリオ" w:hint="eastAsia"/>
          <w:bCs/>
          <w:szCs w:val="24"/>
        </w:rPr>
        <w:t>トレセン活動に参加します</w:t>
      </w:r>
      <w:r w:rsidRPr="00A50D35">
        <w:rPr>
          <w:rFonts w:ascii="メイリオ" w:eastAsia="メイリオ" w:hAnsi="メイリオ" w:hint="eastAsia"/>
          <w:bCs/>
          <w:szCs w:val="24"/>
        </w:rPr>
        <w:t>。</w:t>
      </w:r>
    </w:p>
    <w:p w:rsidR="00C72292" w:rsidRPr="00A50D35" w:rsidRDefault="00C72292" w:rsidP="00A50D35">
      <w:pPr>
        <w:jc w:val="center"/>
        <w:rPr>
          <w:rFonts w:ascii="メイリオ" w:eastAsia="メイリオ" w:hAnsi="メイリオ"/>
          <w:b/>
          <w:sz w:val="24"/>
          <w:szCs w:val="32"/>
        </w:rPr>
      </w:pPr>
      <w:r w:rsidRPr="00A50D35">
        <w:rPr>
          <w:rFonts w:ascii="メイリオ" w:eastAsia="メイリオ" w:hAnsi="メイリオ" w:hint="eastAsia"/>
          <w:b/>
          <w:sz w:val="24"/>
          <w:szCs w:val="32"/>
        </w:rPr>
        <w:t>B・Cの内容に同意いたします</w:t>
      </w:r>
    </w:p>
    <w:p w:rsidR="00AD5838" w:rsidRDefault="00CF6BC2" w:rsidP="00A50D35">
      <w:pPr>
        <w:jc w:val="left"/>
        <w:rPr>
          <w:rFonts w:ascii="メイリオ" w:eastAsia="メイリオ" w:hAnsi="メイリオ"/>
          <w:b/>
          <w:szCs w:val="21"/>
        </w:rPr>
      </w:pPr>
      <w:r w:rsidRPr="00A50D35">
        <w:rPr>
          <w:rFonts w:ascii="メイリオ" w:eastAsia="メイリオ" w:hAnsi="メイリオ" w:hint="eastAsia"/>
          <w:bCs/>
          <w:szCs w:val="21"/>
        </w:rPr>
        <w:t>（公財）北海道</w:t>
      </w:r>
      <w:r w:rsidR="00C72292" w:rsidRPr="00A50D35">
        <w:rPr>
          <w:rFonts w:ascii="メイリオ" w:eastAsia="メイリオ" w:hAnsi="メイリオ" w:hint="eastAsia"/>
          <w:bCs/>
          <w:szCs w:val="21"/>
        </w:rPr>
        <w:t>サッカー協会</w:t>
      </w:r>
      <w:r w:rsidR="00AD5838">
        <w:rPr>
          <w:rFonts w:ascii="メイリオ" w:eastAsia="メイリオ" w:hAnsi="メイリオ" w:hint="eastAsia"/>
          <w:bCs/>
          <w:szCs w:val="21"/>
        </w:rPr>
        <w:t xml:space="preserve">　</w:t>
      </w:r>
      <w:r w:rsidR="00C72292" w:rsidRPr="00A50D35">
        <w:rPr>
          <w:rFonts w:ascii="メイリオ" w:eastAsia="メイリオ" w:hAnsi="メイリオ" w:hint="eastAsia"/>
          <w:bCs/>
          <w:szCs w:val="21"/>
        </w:rPr>
        <w:t>会長</w:t>
      </w:r>
      <w:r w:rsidR="00AD5838">
        <w:rPr>
          <w:rFonts w:ascii="メイリオ" w:eastAsia="メイリオ" w:hAnsi="メイリオ" w:hint="eastAsia"/>
          <w:bCs/>
          <w:szCs w:val="21"/>
        </w:rPr>
        <w:t xml:space="preserve">　宛</w:t>
      </w:r>
    </w:p>
    <w:p w:rsidR="00C72292" w:rsidRPr="00AD5838" w:rsidRDefault="00C72292" w:rsidP="00AD5838">
      <w:pPr>
        <w:jc w:val="right"/>
        <w:rPr>
          <w:rFonts w:ascii="メイリオ" w:eastAsia="メイリオ" w:hAnsi="メイリオ"/>
          <w:bCs/>
          <w:szCs w:val="21"/>
        </w:rPr>
      </w:pPr>
      <w:r w:rsidRPr="00A50D35">
        <w:rPr>
          <w:rFonts w:ascii="メイリオ" w:eastAsia="メイリオ" w:hAnsi="メイリオ" w:hint="eastAsia"/>
          <w:b/>
          <w:szCs w:val="21"/>
        </w:rPr>
        <w:t>202</w:t>
      </w:r>
      <w:r w:rsidR="009962CF" w:rsidRPr="00A50D35">
        <w:rPr>
          <w:rFonts w:ascii="メイリオ" w:eastAsia="メイリオ" w:hAnsi="メイリオ" w:hint="eastAsia"/>
          <w:b/>
          <w:szCs w:val="21"/>
        </w:rPr>
        <w:t>5</w:t>
      </w:r>
      <w:r w:rsidRPr="00A50D35">
        <w:rPr>
          <w:rFonts w:ascii="メイリオ" w:eastAsia="メイリオ" w:hAnsi="メイリオ" w:hint="eastAsia"/>
          <w:b/>
          <w:szCs w:val="21"/>
        </w:rPr>
        <w:t xml:space="preserve">年    </w:t>
      </w:r>
      <w:r w:rsidR="00A50D35">
        <w:rPr>
          <w:rFonts w:ascii="メイリオ" w:eastAsia="メイリオ" w:hAnsi="メイリオ" w:hint="eastAsia"/>
          <w:b/>
          <w:szCs w:val="21"/>
        </w:rPr>
        <w:t xml:space="preserve">　　</w:t>
      </w:r>
      <w:r w:rsidRPr="00A50D35">
        <w:rPr>
          <w:rFonts w:ascii="メイリオ" w:eastAsia="メイリオ" w:hAnsi="メイリオ" w:hint="eastAsia"/>
          <w:b/>
          <w:szCs w:val="21"/>
        </w:rPr>
        <w:t xml:space="preserve"> 月　　　日</w:t>
      </w:r>
    </w:p>
    <w:p w:rsidR="00A50D35" w:rsidRDefault="00A50D35" w:rsidP="00A50D35">
      <w:pPr>
        <w:snapToGrid w:val="0"/>
        <w:spacing w:line="360" w:lineRule="auto"/>
        <w:ind w:leftChars="1485" w:left="3118"/>
        <w:rPr>
          <w:rFonts w:ascii="メイリオ" w:eastAsia="メイリオ" w:hAnsi="メイリオ"/>
          <w:b/>
          <w:bCs/>
          <w:szCs w:val="21"/>
        </w:rPr>
      </w:pPr>
      <w:r w:rsidRPr="00A50D35">
        <w:rPr>
          <w:rFonts w:ascii="メイリオ" w:eastAsia="メイリオ" w:hAnsi="メイリオ" w:hint="eastAsia"/>
          <w:b/>
          <w:bCs/>
          <w:spacing w:val="105"/>
          <w:szCs w:val="21"/>
          <w:fitText w:val="840" w:id="-689825792"/>
        </w:rPr>
        <w:t>選手</w:t>
      </w:r>
      <w:r w:rsidRPr="00A50D35">
        <w:rPr>
          <w:rFonts w:ascii="メイリオ" w:eastAsia="メイリオ" w:hAnsi="メイリオ" w:hint="eastAsia"/>
          <w:b/>
          <w:bCs/>
          <w:szCs w:val="21"/>
          <w:fitText w:val="840" w:id="-689825792"/>
        </w:rPr>
        <w:t>名</w:t>
      </w:r>
      <w:r>
        <w:rPr>
          <w:rFonts w:ascii="メイリオ" w:eastAsia="メイリオ" w:hAnsi="メイリオ" w:hint="eastAsia"/>
          <w:b/>
          <w:bCs/>
          <w:szCs w:val="21"/>
        </w:rPr>
        <w:t>：</w:t>
      </w:r>
    </w:p>
    <w:p w:rsidR="00A50D35" w:rsidRPr="00A50D35" w:rsidRDefault="00A50D35" w:rsidP="00A50D35">
      <w:pPr>
        <w:snapToGrid w:val="0"/>
        <w:spacing w:line="276" w:lineRule="auto"/>
        <w:ind w:leftChars="1485" w:left="3118"/>
        <w:rPr>
          <w:rFonts w:ascii="メイリオ" w:eastAsia="メイリオ" w:hAnsi="メイリオ"/>
          <w:b/>
          <w:bCs/>
          <w:szCs w:val="21"/>
        </w:rPr>
      </w:pPr>
      <w:r w:rsidRPr="00A50D35">
        <w:rPr>
          <w:rFonts w:ascii="メイリオ" w:eastAsia="メイリオ" w:hAnsi="メイリオ" w:hint="eastAsia"/>
          <w:b/>
          <w:bCs/>
          <w:szCs w:val="21"/>
        </w:rPr>
        <w:t>保護者名</w:t>
      </w:r>
      <w:r>
        <w:rPr>
          <w:rFonts w:ascii="メイリオ" w:eastAsia="メイリオ" w:hAnsi="メイリオ" w:hint="eastAsia"/>
          <w:b/>
          <w:bCs/>
          <w:szCs w:val="21"/>
        </w:rPr>
        <w:t>：</w:t>
      </w:r>
    </w:p>
    <w:p w:rsidR="00C249B8" w:rsidRPr="00A50D35" w:rsidRDefault="00D8015A" w:rsidP="00A50D35">
      <w:pPr>
        <w:snapToGrid w:val="0"/>
        <w:spacing w:line="240" w:lineRule="atLeast"/>
        <w:jc w:val="right"/>
        <w:rPr>
          <w:rFonts w:ascii="メイリオ" w:eastAsia="メイリオ" w:hAnsi="メイリオ"/>
          <w:sz w:val="18"/>
          <w:szCs w:val="18"/>
        </w:rPr>
      </w:pPr>
      <w:r w:rsidRPr="00A50D35">
        <w:rPr>
          <w:rFonts w:ascii="メイリオ" w:eastAsia="メイリオ" w:hAnsi="メイリオ" w:hint="eastAsia"/>
          <w:sz w:val="18"/>
          <w:szCs w:val="18"/>
        </w:rPr>
        <w:t>※本紙は一定期間保管の後、安全に破棄いたしま</w:t>
      </w:r>
      <w:r w:rsidR="00C72292" w:rsidRPr="00A50D35">
        <w:rPr>
          <w:rFonts w:ascii="メイリオ" w:eastAsia="メイリオ" w:hAnsi="メイリオ" w:hint="eastAsia"/>
          <w:sz w:val="18"/>
          <w:szCs w:val="18"/>
        </w:rPr>
        <w:t>す</w:t>
      </w:r>
      <w:r w:rsidR="00B30165" w:rsidRPr="00A50D35">
        <w:rPr>
          <w:rFonts w:ascii="メイリオ" w:eastAsia="メイリオ" w:hAnsi="メイリオ" w:hint="eastAsia"/>
          <w:sz w:val="18"/>
          <w:szCs w:val="18"/>
        </w:rPr>
        <w:t>。</w:t>
      </w:r>
    </w:p>
    <w:p w:rsidR="005859DC" w:rsidRPr="00A50D35" w:rsidRDefault="005638A9" w:rsidP="00AD5838">
      <w:pPr>
        <w:spacing w:line="300" w:lineRule="exact"/>
        <w:rPr>
          <w:rFonts w:ascii="メイリオ" w:eastAsia="メイリオ" w:hAnsi="メイリオ"/>
        </w:rPr>
      </w:pPr>
      <w:bookmarkStart w:id="0" w:name="_Hlk152002163"/>
      <w:r w:rsidRPr="00A50D35">
        <w:rPr>
          <w:rFonts w:ascii="メイリオ" w:eastAsia="メイリオ" w:hAnsi="メイリオ"/>
          <w:b/>
          <w:bCs/>
        </w:rPr>
        <w:br w:type="page"/>
      </w:r>
      <w:r w:rsidR="005859DC" w:rsidRPr="00A50D35">
        <w:rPr>
          <w:rFonts w:ascii="メイリオ" w:eastAsia="メイリオ" w:hAnsi="メイリオ" w:hint="eastAsia"/>
          <w:b/>
          <w:bCs/>
        </w:rPr>
        <w:lastRenderedPageBreak/>
        <w:t>プライバシーポリシー</w:t>
      </w:r>
    </w:p>
    <w:p w:rsidR="005859DC" w:rsidRPr="00A50D35" w:rsidRDefault="005859DC" w:rsidP="00AD5838">
      <w:pPr>
        <w:spacing w:line="300" w:lineRule="exact"/>
        <w:rPr>
          <w:rFonts w:ascii="メイリオ" w:eastAsia="メイリオ" w:hAnsi="メイリオ"/>
        </w:rPr>
      </w:pPr>
    </w:p>
    <w:p w:rsidR="005859DC" w:rsidRPr="00A50D35" w:rsidRDefault="00BC296C" w:rsidP="00AD5838">
      <w:pPr>
        <w:spacing w:line="300" w:lineRule="exact"/>
        <w:rPr>
          <w:rFonts w:ascii="メイリオ" w:eastAsia="メイリオ" w:hAnsi="メイリオ"/>
        </w:rPr>
      </w:pPr>
      <w:r w:rsidRPr="00A50D35">
        <w:rPr>
          <w:rFonts w:ascii="メイリオ" w:eastAsia="メイリオ" w:hAnsi="メイリオ" w:hint="eastAsia"/>
        </w:rPr>
        <w:t>公益財団法人日本サッカー協会（以下「当協会」という）及び下記３．に記載する共同利用者は、</w:t>
      </w:r>
      <w:r w:rsidR="005859DC" w:rsidRPr="00A50D35">
        <w:rPr>
          <w:rFonts w:ascii="メイリオ" w:eastAsia="メイリオ" w:hAnsi="メイリオ" w:hint="eastAsia"/>
        </w:rPr>
        <w:t>トレセンにご参加いただく選手の皆様</w:t>
      </w:r>
      <w:r w:rsidR="0065056B" w:rsidRPr="00A50D35">
        <w:rPr>
          <w:rFonts w:ascii="メイリオ" w:eastAsia="メイリオ" w:hAnsi="メイリオ" w:hint="eastAsia"/>
        </w:rPr>
        <w:t>から取得し</w:t>
      </w:r>
      <w:r w:rsidR="00EA73A8" w:rsidRPr="00A50D35">
        <w:rPr>
          <w:rFonts w:ascii="メイリオ" w:eastAsia="メイリオ" w:hAnsi="メイリオ" w:hint="eastAsia"/>
        </w:rPr>
        <w:t>、</w:t>
      </w:r>
      <w:r w:rsidRPr="00A50D35">
        <w:rPr>
          <w:rFonts w:ascii="メイリオ" w:eastAsia="メイリオ" w:hAnsi="メイリオ" w:hint="eastAsia"/>
        </w:rPr>
        <w:t>当</w:t>
      </w:r>
      <w:r w:rsidR="0065056B" w:rsidRPr="00A50D35">
        <w:rPr>
          <w:rFonts w:ascii="メイリオ" w:eastAsia="メイリオ" w:hAnsi="メイリオ" w:hint="eastAsia"/>
        </w:rPr>
        <w:t>協会</w:t>
      </w:r>
      <w:r w:rsidR="005859DC" w:rsidRPr="00A50D35">
        <w:rPr>
          <w:rFonts w:ascii="メイリオ" w:eastAsia="メイリオ" w:hAnsi="メイリオ" w:hint="eastAsia"/>
        </w:rPr>
        <w:t>が</w:t>
      </w:r>
      <w:r w:rsidR="007934D2" w:rsidRPr="00A50D35">
        <w:rPr>
          <w:rFonts w:ascii="メイリオ" w:eastAsia="メイリオ" w:hAnsi="メイリオ" w:hint="eastAsia"/>
        </w:rPr>
        <w:t>運用する</w:t>
      </w:r>
      <w:r w:rsidR="00EB66C5" w:rsidRPr="00A50D35">
        <w:rPr>
          <w:rFonts w:ascii="メイリオ" w:eastAsia="メイリオ" w:hAnsi="メイリオ" w:hint="eastAsia"/>
        </w:rPr>
        <w:t>JFA TID</w:t>
      </w:r>
      <w:r w:rsidR="005859DC" w:rsidRPr="00A50D35">
        <w:rPr>
          <w:rFonts w:ascii="メイリオ" w:eastAsia="メイリオ" w:hAnsi="メイリオ" w:hint="eastAsia"/>
        </w:rPr>
        <w:t>システム（</w:t>
      </w:r>
      <w:r w:rsidR="00EB66C5" w:rsidRPr="00A50D35">
        <w:rPr>
          <w:rFonts w:ascii="メイリオ" w:eastAsia="メイリオ" w:hAnsi="メイリオ" w:hint="eastAsia"/>
        </w:rPr>
        <w:t>代表及びトレセン制度等の育成活動に関する情報システム、</w:t>
      </w:r>
      <w:r w:rsidR="005859DC" w:rsidRPr="00A50D35">
        <w:rPr>
          <w:rFonts w:ascii="メイリオ" w:eastAsia="メイリオ" w:hAnsi="メイリオ" w:hint="eastAsia"/>
        </w:rPr>
        <w:t>以下</w:t>
      </w:r>
      <w:r w:rsidR="00EB66C5" w:rsidRPr="00A50D35">
        <w:rPr>
          <w:rFonts w:ascii="メイリオ" w:eastAsia="メイリオ" w:hAnsi="メイリオ" w:hint="eastAsia"/>
        </w:rPr>
        <w:t>同システムを</w:t>
      </w:r>
      <w:r w:rsidR="005859DC" w:rsidRPr="00A50D35">
        <w:rPr>
          <w:rFonts w:ascii="メイリオ" w:eastAsia="メイリオ" w:hAnsi="メイリオ" w:hint="eastAsia"/>
        </w:rPr>
        <w:t>「当システム」といい</w:t>
      </w:r>
      <w:r w:rsidR="00EB66C5" w:rsidRPr="00A50D35">
        <w:rPr>
          <w:rFonts w:ascii="メイリオ" w:eastAsia="メイリオ" w:hAnsi="メイリオ" w:hint="eastAsia"/>
        </w:rPr>
        <w:t>、同育成活動を「本件活動」といい</w:t>
      </w:r>
      <w:r w:rsidR="005859DC" w:rsidRPr="00A50D35">
        <w:rPr>
          <w:rFonts w:ascii="メイリオ" w:eastAsia="メイリオ" w:hAnsi="メイリオ" w:hint="eastAsia"/>
        </w:rPr>
        <w:t>ます）</w:t>
      </w:r>
      <w:r w:rsidR="005859DC" w:rsidRPr="00A50D35">
        <w:rPr>
          <w:rFonts w:ascii="メイリオ" w:eastAsia="メイリオ" w:hAnsi="メイリオ"/>
        </w:rPr>
        <w:t>に</w:t>
      </w:r>
      <w:r w:rsidR="005859DC" w:rsidRPr="00A50D35">
        <w:rPr>
          <w:rFonts w:ascii="メイリオ" w:eastAsia="メイリオ" w:hAnsi="メイリオ" w:hint="eastAsia"/>
        </w:rPr>
        <w:t>登録</w:t>
      </w:r>
      <w:r w:rsidR="0065056B" w:rsidRPr="00A50D35">
        <w:rPr>
          <w:rFonts w:ascii="メイリオ" w:eastAsia="メイリオ" w:hAnsi="メイリオ" w:hint="eastAsia"/>
        </w:rPr>
        <w:t>する</w:t>
      </w:r>
      <w:r w:rsidR="005859DC" w:rsidRPr="00A50D35">
        <w:rPr>
          <w:rFonts w:ascii="メイリオ" w:eastAsia="メイリオ" w:hAnsi="メイリオ" w:hint="eastAsia"/>
        </w:rPr>
        <w:t>皆様の</w:t>
      </w:r>
      <w:r w:rsidR="005859DC" w:rsidRPr="00A50D35">
        <w:rPr>
          <w:rFonts w:ascii="メイリオ" w:eastAsia="メイリオ" w:hAnsi="メイリオ"/>
        </w:rPr>
        <w:t>氏名、</w:t>
      </w:r>
      <w:r w:rsidR="005859DC" w:rsidRPr="00A50D35">
        <w:rPr>
          <w:rFonts w:ascii="メイリオ" w:eastAsia="メイリオ" w:hAnsi="メイリオ" w:hint="eastAsia"/>
        </w:rPr>
        <w:t>生年月日、所属</w:t>
      </w:r>
      <w:r w:rsidR="00EA73A8" w:rsidRPr="00A50D35">
        <w:rPr>
          <w:rFonts w:ascii="メイリオ" w:eastAsia="メイリオ" w:hAnsi="メイリオ" w:hint="eastAsia"/>
        </w:rPr>
        <w:t>・在籍</w:t>
      </w:r>
      <w:r w:rsidR="005859DC" w:rsidRPr="00A50D35">
        <w:rPr>
          <w:rFonts w:ascii="メイリオ" w:eastAsia="メイリオ" w:hAnsi="メイリオ" w:hint="eastAsia"/>
        </w:rPr>
        <w:t>先、トレセン活動を通じて取得するデータ</w:t>
      </w:r>
      <w:r w:rsidR="005859DC" w:rsidRPr="00A50D35">
        <w:rPr>
          <w:rFonts w:ascii="メイリオ" w:eastAsia="メイリオ" w:hAnsi="メイリオ"/>
        </w:rPr>
        <w:t>などの個人情報</w:t>
      </w:r>
      <w:r w:rsidR="005859DC" w:rsidRPr="00A50D35">
        <w:rPr>
          <w:rFonts w:ascii="メイリオ" w:eastAsia="メイリオ" w:hAnsi="メイリオ" w:hint="eastAsia"/>
        </w:rPr>
        <w:t>（以下「登録情報」といいます。）について</w:t>
      </w:r>
      <w:r w:rsidR="005859DC" w:rsidRPr="00A50D35">
        <w:rPr>
          <w:rFonts w:ascii="メイリオ" w:eastAsia="メイリオ" w:hAnsi="メイリオ"/>
        </w:rPr>
        <w:t>、個人情報の保護に関する法律（以下「個人情報保護法」といいます。）の趣旨のもと、以下のプライバシーポリシー（以下「本ポリシー」といいます。）に基づきお取</w:t>
      </w:r>
      <w:r w:rsidR="005859DC" w:rsidRPr="00A50D35">
        <w:rPr>
          <w:rFonts w:ascii="メイリオ" w:eastAsia="メイリオ" w:hAnsi="メイリオ" w:hint="eastAsia"/>
        </w:rPr>
        <w:t>り扱いいたします。なお、本ポリシーにおいて、個人情報とは、個人情報保護法</w:t>
      </w:r>
      <w:r w:rsidR="005859DC" w:rsidRPr="00A50D35">
        <w:rPr>
          <w:rFonts w:ascii="メイリオ" w:eastAsia="メイリオ" w:hAnsi="メイリオ"/>
        </w:rPr>
        <w:t>に定義される個人情報をいいます。</w:t>
      </w:r>
    </w:p>
    <w:p w:rsidR="005859DC" w:rsidRPr="00A50D35" w:rsidRDefault="005859DC" w:rsidP="00AD5838">
      <w:pPr>
        <w:spacing w:line="300" w:lineRule="exact"/>
        <w:rPr>
          <w:rFonts w:ascii="メイリオ" w:eastAsia="メイリオ" w:hAnsi="メイリオ"/>
        </w:rPr>
      </w:pPr>
    </w:p>
    <w:p w:rsidR="005859DC" w:rsidRPr="00A50D35" w:rsidRDefault="005859DC" w:rsidP="00AD5838">
      <w:pPr>
        <w:spacing w:line="300" w:lineRule="exact"/>
        <w:rPr>
          <w:rFonts w:ascii="メイリオ" w:eastAsia="メイリオ" w:hAnsi="メイリオ"/>
          <w:b/>
          <w:bCs/>
        </w:rPr>
      </w:pPr>
      <w:r w:rsidRPr="00A50D35">
        <w:rPr>
          <w:rFonts w:ascii="メイリオ" w:eastAsia="メイリオ" w:hAnsi="メイリオ"/>
          <w:b/>
          <w:bCs/>
        </w:rPr>
        <w:t>1.</w:t>
      </w:r>
      <w:r w:rsidRPr="00A50D35">
        <w:rPr>
          <w:rFonts w:ascii="メイリオ" w:eastAsia="メイリオ" w:hAnsi="メイリオ" w:hint="eastAsia"/>
          <w:b/>
          <w:bCs/>
        </w:rPr>
        <w:t>本ポリシーの遵守</w:t>
      </w:r>
    </w:p>
    <w:p w:rsidR="005859DC" w:rsidRPr="00A50D35" w:rsidRDefault="00B64285" w:rsidP="00AD5838">
      <w:pPr>
        <w:spacing w:line="300" w:lineRule="exact"/>
        <w:rPr>
          <w:rFonts w:ascii="メイリオ" w:eastAsia="メイリオ" w:hAnsi="メイリオ"/>
        </w:rPr>
      </w:pPr>
      <w:r w:rsidRPr="00A50D35">
        <w:rPr>
          <w:rFonts w:ascii="メイリオ" w:eastAsia="メイリオ" w:hAnsi="メイリオ" w:hint="eastAsia"/>
        </w:rPr>
        <w:t>登録</w:t>
      </w:r>
      <w:r w:rsidR="005859DC" w:rsidRPr="00A50D35">
        <w:rPr>
          <w:rFonts w:ascii="メイリオ" w:eastAsia="メイリオ" w:hAnsi="メイリオ" w:hint="eastAsia"/>
        </w:rPr>
        <w:t>情報を取り扱うにあたって、本ポリシーを遵守いたします。</w:t>
      </w:r>
    </w:p>
    <w:p w:rsidR="005859DC" w:rsidRPr="00A50D35" w:rsidRDefault="005859DC" w:rsidP="00AD5838">
      <w:pPr>
        <w:spacing w:line="300" w:lineRule="exact"/>
        <w:rPr>
          <w:rFonts w:ascii="メイリオ" w:eastAsia="メイリオ" w:hAnsi="メイリオ"/>
        </w:rPr>
      </w:pPr>
    </w:p>
    <w:p w:rsidR="005859DC" w:rsidRPr="00A50D35" w:rsidRDefault="005859DC" w:rsidP="00AD5838">
      <w:pPr>
        <w:spacing w:line="300" w:lineRule="exact"/>
        <w:rPr>
          <w:rFonts w:ascii="メイリオ" w:eastAsia="メイリオ" w:hAnsi="メイリオ"/>
          <w:b/>
          <w:bCs/>
        </w:rPr>
      </w:pPr>
      <w:r w:rsidRPr="00A50D35">
        <w:rPr>
          <w:rFonts w:ascii="メイリオ" w:eastAsia="メイリオ" w:hAnsi="メイリオ" w:hint="eastAsia"/>
          <w:b/>
          <w:bCs/>
        </w:rPr>
        <w:t>（取得する利用者情報）</w:t>
      </w:r>
    </w:p>
    <w:p w:rsidR="005859DC" w:rsidRPr="00A50D35" w:rsidRDefault="005859DC" w:rsidP="00AD5838">
      <w:pPr>
        <w:spacing w:line="300" w:lineRule="exact"/>
        <w:rPr>
          <w:rFonts w:ascii="メイリオ" w:eastAsia="メイリオ" w:hAnsi="メイリオ"/>
        </w:rPr>
      </w:pPr>
      <w:r w:rsidRPr="00A50D35">
        <w:rPr>
          <w:rFonts w:ascii="メイリオ" w:eastAsia="メイリオ" w:hAnsi="メイリオ" w:hint="eastAsia"/>
        </w:rPr>
        <w:t>トレセン参加者から取得する登録情報は、以下のとおりです。</w:t>
      </w:r>
    </w:p>
    <w:p w:rsidR="005859DC" w:rsidRPr="00A50D35" w:rsidRDefault="005859DC" w:rsidP="00AD5838">
      <w:pPr>
        <w:spacing w:line="300" w:lineRule="exact"/>
        <w:rPr>
          <w:rFonts w:ascii="メイリオ" w:eastAsia="メイリオ" w:hAnsi="メイリオ"/>
        </w:rPr>
      </w:pPr>
    </w:p>
    <w:p w:rsidR="005859DC" w:rsidRPr="00A50D35" w:rsidRDefault="005859DC" w:rsidP="00AD5838">
      <w:pPr>
        <w:spacing w:line="300" w:lineRule="exact"/>
        <w:rPr>
          <w:rFonts w:ascii="メイリオ" w:eastAsia="メイリオ" w:hAnsi="メイリオ"/>
        </w:rPr>
      </w:pPr>
      <w:r w:rsidRPr="00A50D35">
        <w:rPr>
          <w:rFonts w:ascii="メイリオ" w:eastAsia="メイリオ" w:hAnsi="メイリオ" w:hint="eastAsia"/>
        </w:rPr>
        <w:t>■トレセン参加者からご提供いただく</w:t>
      </w:r>
      <w:r w:rsidR="00AC772E" w:rsidRPr="00A50D35">
        <w:rPr>
          <w:rFonts w:ascii="メイリオ" w:eastAsia="メイリオ" w:hAnsi="メイリオ" w:hint="eastAsia"/>
        </w:rPr>
        <w:t>登録</w:t>
      </w:r>
      <w:r w:rsidRPr="00A50D35">
        <w:rPr>
          <w:rFonts w:ascii="メイリオ" w:eastAsia="メイリオ" w:hAnsi="メイリオ" w:hint="eastAsia"/>
        </w:rPr>
        <w:t>情報</w:t>
      </w:r>
    </w:p>
    <w:p w:rsidR="005859DC" w:rsidRPr="00A50D35" w:rsidRDefault="005859DC" w:rsidP="00AD5838">
      <w:pPr>
        <w:spacing w:line="300" w:lineRule="exact"/>
        <w:rPr>
          <w:rFonts w:ascii="メイリオ" w:eastAsia="メイリオ" w:hAnsi="メイリオ"/>
        </w:rPr>
      </w:pPr>
      <w:r w:rsidRPr="00A50D35">
        <w:rPr>
          <w:rFonts w:ascii="メイリオ" w:eastAsia="メイリオ" w:hAnsi="メイリオ" w:hint="eastAsia"/>
        </w:rPr>
        <w:t>氏名、生年月日、性別、所属</w:t>
      </w:r>
      <w:r w:rsidR="005638A9" w:rsidRPr="00A50D35">
        <w:rPr>
          <w:rFonts w:ascii="メイリオ" w:eastAsia="メイリオ" w:hAnsi="メイリオ" w:hint="eastAsia"/>
        </w:rPr>
        <w:t>・在籍</w:t>
      </w:r>
      <w:r w:rsidRPr="00A50D35">
        <w:rPr>
          <w:rFonts w:ascii="メイリオ" w:eastAsia="メイリオ" w:hAnsi="メイリオ" w:hint="eastAsia"/>
        </w:rPr>
        <w:t>先、</w:t>
      </w:r>
      <w:r w:rsidR="00925766" w:rsidRPr="00A50D35">
        <w:rPr>
          <w:rFonts w:ascii="メイリオ" w:eastAsia="メイリオ" w:hAnsi="メイリオ" w:hint="eastAsia"/>
        </w:rPr>
        <w:t>アレルギー・怪我・持病等の</w:t>
      </w:r>
      <w:r w:rsidR="007934D2" w:rsidRPr="00A50D35">
        <w:rPr>
          <w:rFonts w:ascii="メイリオ" w:eastAsia="メイリオ" w:hAnsi="メイリオ" w:hint="eastAsia"/>
        </w:rPr>
        <w:t>トレセン参加に際し記載頂いた備考</w:t>
      </w:r>
      <w:r w:rsidR="00925766" w:rsidRPr="00A50D35">
        <w:rPr>
          <w:rFonts w:ascii="メイリオ" w:eastAsia="メイリオ" w:hAnsi="メイリオ" w:hint="eastAsia"/>
        </w:rPr>
        <w:t>情報、</w:t>
      </w:r>
      <w:r w:rsidRPr="00A50D35">
        <w:rPr>
          <w:rFonts w:ascii="メイリオ" w:eastAsia="メイリオ" w:hAnsi="メイリオ" w:hint="eastAsia"/>
        </w:rPr>
        <w:t>所属都道府県、ポジション、フィジカル測定結果</w:t>
      </w:r>
    </w:p>
    <w:p w:rsidR="005859DC" w:rsidRPr="00A50D35" w:rsidRDefault="005859DC" w:rsidP="00AD5838">
      <w:pPr>
        <w:spacing w:line="300" w:lineRule="exact"/>
        <w:rPr>
          <w:rFonts w:ascii="メイリオ" w:eastAsia="メイリオ" w:hAnsi="メイリオ"/>
        </w:rPr>
      </w:pPr>
    </w:p>
    <w:p w:rsidR="005859DC" w:rsidRPr="00A50D35" w:rsidRDefault="005859DC" w:rsidP="00AD5838">
      <w:pPr>
        <w:spacing w:line="300" w:lineRule="exact"/>
        <w:rPr>
          <w:rFonts w:ascii="メイリオ" w:eastAsia="メイリオ" w:hAnsi="メイリオ"/>
          <w:b/>
          <w:bCs/>
        </w:rPr>
      </w:pPr>
      <w:r w:rsidRPr="00A50D35">
        <w:rPr>
          <w:rFonts w:ascii="メイリオ" w:eastAsia="メイリオ" w:hAnsi="メイリオ" w:hint="eastAsia"/>
          <w:b/>
          <w:bCs/>
        </w:rPr>
        <w:t>2</w:t>
      </w:r>
      <w:r w:rsidRPr="00A50D35">
        <w:rPr>
          <w:rFonts w:ascii="メイリオ" w:eastAsia="メイリオ" w:hAnsi="メイリオ"/>
          <w:b/>
          <w:bCs/>
        </w:rPr>
        <w:t>.個人情報の利用目的について</w:t>
      </w:r>
    </w:p>
    <w:p w:rsidR="005859DC" w:rsidRPr="00A50D35" w:rsidRDefault="005859DC" w:rsidP="00AD5838">
      <w:pPr>
        <w:spacing w:line="300" w:lineRule="exact"/>
        <w:rPr>
          <w:rFonts w:ascii="メイリオ" w:eastAsia="メイリオ" w:hAnsi="メイリオ"/>
        </w:rPr>
      </w:pPr>
      <w:r w:rsidRPr="00A50D35">
        <w:rPr>
          <w:rFonts w:ascii="メイリオ" w:eastAsia="メイリオ" w:hAnsi="メイリオ" w:hint="eastAsia"/>
        </w:rPr>
        <w:t>登録情報を、それぞれ以下の目的で利用いたします。</w:t>
      </w:r>
    </w:p>
    <w:p w:rsidR="005859DC" w:rsidRPr="00A50D35" w:rsidRDefault="008777FD" w:rsidP="00AD5838">
      <w:pPr>
        <w:pStyle w:val="a7"/>
        <w:spacing w:line="300" w:lineRule="exact"/>
        <w:ind w:leftChars="0" w:left="630" w:hangingChars="300" w:hanging="630"/>
        <w:rPr>
          <w:rFonts w:ascii="メイリオ" w:eastAsia="メイリオ" w:hAnsi="メイリオ"/>
        </w:rPr>
      </w:pPr>
      <w:r w:rsidRPr="00A50D35">
        <w:rPr>
          <w:rFonts w:ascii="メイリオ" w:eastAsia="メイリオ" w:hAnsi="メイリオ" w:hint="eastAsia"/>
        </w:rPr>
        <w:t>（１）</w:t>
      </w:r>
      <w:r w:rsidR="005859DC" w:rsidRPr="00A50D35">
        <w:rPr>
          <w:rFonts w:ascii="メイリオ" w:eastAsia="メイリオ" w:hAnsi="メイリオ"/>
        </w:rPr>
        <w:t>日本のサッカー選手のパフォーマンス及び競技力向上のため、収集したデータを分析し、現状把握につとめるとともに、目標策定やトレーニング方針策定の一助とすること。またそれらデータやそこから得られた情報を統計情報として公表すること</w:t>
      </w:r>
      <w:r w:rsidR="005859DC" w:rsidRPr="00A50D35">
        <w:rPr>
          <w:rFonts w:ascii="メイリオ" w:eastAsia="メイリオ" w:hAnsi="メイリオ" w:hint="eastAsia"/>
        </w:rPr>
        <w:t>。</w:t>
      </w:r>
    </w:p>
    <w:p w:rsidR="005859DC" w:rsidRPr="00A50D35" w:rsidRDefault="008777FD" w:rsidP="00AD5838">
      <w:pPr>
        <w:spacing w:line="300" w:lineRule="exact"/>
        <w:ind w:left="630" w:hangingChars="300" w:hanging="630"/>
        <w:rPr>
          <w:rFonts w:ascii="メイリオ" w:eastAsia="メイリオ" w:hAnsi="メイリオ"/>
        </w:rPr>
      </w:pPr>
      <w:r w:rsidRPr="00A50D35">
        <w:rPr>
          <w:rFonts w:ascii="メイリオ" w:eastAsia="メイリオ" w:hAnsi="メイリオ" w:hint="eastAsia"/>
        </w:rPr>
        <w:t>（２）（１）</w:t>
      </w:r>
      <w:r w:rsidR="005859DC" w:rsidRPr="00A50D35">
        <w:rPr>
          <w:rFonts w:ascii="メイリオ" w:eastAsia="メイリオ" w:hAnsi="メイリオ"/>
        </w:rPr>
        <w:t>の目的において収集したデータを分析するために、個人情報等を他の情報と照合しない限り特定の個人を識別することができないように仮名加工情報として加工した上で使用すること。</w:t>
      </w:r>
    </w:p>
    <w:p w:rsidR="005859DC" w:rsidRPr="00A50D35" w:rsidRDefault="008777FD" w:rsidP="00AD5838">
      <w:pPr>
        <w:pStyle w:val="a7"/>
        <w:spacing w:line="300" w:lineRule="exact"/>
        <w:ind w:leftChars="0" w:left="0"/>
        <w:rPr>
          <w:rFonts w:ascii="メイリオ" w:eastAsia="メイリオ" w:hAnsi="メイリオ"/>
        </w:rPr>
      </w:pPr>
      <w:r w:rsidRPr="00A50D35">
        <w:rPr>
          <w:rFonts w:ascii="メイリオ" w:eastAsia="メイリオ" w:hAnsi="メイリオ" w:hint="eastAsia"/>
        </w:rPr>
        <w:t>（３）</w:t>
      </w:r>
      <w:r w:rsidR="00EB66C5" w:rsidRPr="00A50D35">
        <w:rPr>
          <w:rFonts w:ascii="メイリオ" w:eastAsia="メイリオ" w:hAnsi="メイリオ" w:hint="eastAsia"/>
        </w:rPr>
        <w:t>本件</w:t>
      </w:r>
      <w:r w:rsidR="005859DC" w:rsidRPr="00A50D35">
        <w:rPr>
          <w:rFonts w:ascii="メイリオ" w:eastAsia="メイリオ" w:hAnsi="メイリオ" w:hint="eastAsia"/>
        </w:rPr>
        <w:t>活動の効果を最大化するため、当システムで得られたデータを分析すること。</w:t>
      </w:r>
    </w:p>
    <w:p w:rsidR="005859DC" w:rsidRPr="00A50D35" w:rsidRDefault="008777FD" w:rsidP="00AD5838">
      <w:pPr>
        <w:pStyle w:val="a7"/>
        <w:spacing w:line="300" w:lineRule="exact"/>
        <w:ind w:leftChars="0" w:left="630" w:hangingChars="300" w:hanging="630"/>
        <w:rPr>
          <w:rFonts w:ascii="メイリオ" w:eastAsia="メイリオ" w:hAnsi="メイリオ"/>
        </w:rPr>
      </w:pPr>
      <w:r w:rsidRPr="00A50D35">
        <w:rPr>
          <w:rFonts w:ascii="メイリオ" w:eastAsia="メイリオ" w:hAnsi="メイリオ" w:hint="eastAsia"/>
        </w:rPr>
        <w:t>（４）</w:t>
      </w:r>
      <w:r w:rsidR="005859DC" w:rsidRPr="00A50D35">
        <w:rPr>
          <w:rFonts w:ascii="メイリオ" w:eastAsia="メイリオ" w:hAnsi="メイリオ" w:hint="eastAsia"/>
        </w:rPr>
        <w:t>提供する</w:t>
      </w:r>
      <w:r w:rsidR="00EB66C5" w:rsidRPr="00A50D35">
        <w:rPr>
          <w:rFonts w:ascii="メイリオ" w:eastAsia="メイリオ" w:hAnsi="メイリオ" w:hint="eastAsia"/>
        </w:rPr>
        <w:t>本件</w:t>
      </w:r>
      <w:r w:rsidR="005859DC" w:rsidRPr="00A50D35">
        <w:rPr>
          <w:rFonts w:ascii="メイリオ" w:eastAsia="メイリオ" w:hAnsi="メイリオ" w:hint="eastAsia"/>
        </w:rPr>
        <w:t>活動の質の向上、改善および新たな事業の実施検討等を行うために利用すること</w:t>
      </w:r>
    </w:p>
    <w:p w:rsidR="005859DC" w:rsidRPr="00A50D35" w:rsidRDefault="005859DC" w:rsidP="00AD5838">
      <w:pPr>
        <w:pStyle w:val="a7"/>
        <w:spacing w:line="300" w:lineRule="exact"/>
        <w:ind w:leftChars="0" w:left="440"/>
        <w:rPr>
          <w:rFonts w:ascii="メイリオ" w:eastAsia="メイリオ" w:hAnsi="メイリオ"/>
        </w:rPr>
      </w:pPr>
    </w:p>
    <w:p w:rsidR="005859DC" w:rsidRPr="00A50D35" w:rsidRDefault="005859DC" w:rsidP="00AD5838">
      <w:pPr>
        <w:spacing w:line="300" w:lineRule="exact"/>
        <w:rPr>
          <w:rFonts w:ascii="メイリオ" w:eastAsia="メイリオ" w:hAnsi="メイリオ"/>
          <w:b/>
          <w:bCs/>
        </w:rPr>
      </w:pPr>
      <w:r w:rsidRPr="00A50D35">
        <w:rPr>
          <w:rFonts w:ascii="メイリオ" w:eastAsia="メイリオ" w:hAnsi="メイリオ"/>
          <w:b/>
          <w:bCs/>
        </w:rPr>
        <w:t>3.個人情報の</w:t>
      </w:r>
      <w:r w:rsidRPr="00A50D35">
        <w:rPr>
          <w:rFonts w:ascii="メイリオ" w:eastAsia="メイリオ" w:hAnsi="メイリオ" w:hint="eastAsia"/>
          <w:b/>
          <w:bCs/>
        </w:rPr>
        <w:t>共同利用</w:t>
      </w:r>
    </w:p>
    <w:p w:rsidR="005859DC" w:rsidRPr="00A50D35" w:rsidRDefault="005859DC" w:rsidP="00AD5838">
      <w:pPr>
        <w:pStyle w:val="a7"/>
        <w:spacing w:line="300" w:lineRule="exact"/>
        <w:ind w:leftChars="0" w:left="0"/>
        <w:rPr>
          <w:rFonts w:ascii="メイリオ" w:eastAsia="メイリオ" w:hAnsi="メイリオ"/>
        </w:rPr>
      </w:pPr>
      <w:r w:rsidRPr="00A50D35">
        <w:rPr>
          <w:rFonts w:ascii="メイリオ" w:eastAsia="メイリオ" w:hAnsi="メイリオ" w:hint="eastAsia"/>
        </w:rPr>
        <w:t>当協会は、以下のとおり、</w:t>
      </w:r>
      <w:r w:rsidR="008777FD" w:rsidRPr="00A50D35">
        <w:rPr>
          <w:rFonts w:ascii="メイリオ" w:eastAsia="メイリオ" w:hAnsi="メイリオ" w:hint="eastAsia"/>
        </w:rPr>
        <w:t>本件</w:t>
      </w:r>
      <w:r w:rsidRPr="00A50D35">
        <w:rPr>
          <w:rFonts w:ascii="メイリオ" w:eastAsia="メイリオ" w:hAnsi="メイリオ" w:hint="eastAsia"/>
        </w:rPr>
        <w:t>個人情報を共同利用</w:t>
      </w:r>
      <w:r w:rsidR="008777FD" w:rsidRPr="00A50D35">
        <w:rPr>
          <w:rFonts w:ascii="メイリオ" w:eastAsia="メイリオ" w:hAnsi="メイリオ" w:hint="eastAsia"/>
        </w:rPr>
        <w:t>いたします</w:t>
      </w:r>
      <w:r w:rsidRPr="00A50D35">
        <w:rPr>
          <w:rFonts w:ascii="メイリオ" w:eastAsia="メイリオ" w:hAnsi="メイリオ" w:hint="eastAsia"/>
        </w:rPr>
        <w:t>。</w:t>
      </w:r>
    </w:p>
    <w:p w:rsidR="005859DC" w:rsidRPr="00A50D35" w:rsidRDefault="005859DC" w:rsidP="00AD5838">
      <w:pPr>
        <w:pStyle w:val="a7"/>
        <w:spacing w:line="300" w:lineRule="exact"/>
        <w:ind w:leftChars="0" w:left="0"/>
        <w:rPr>
          <w:rFonts w:ascii="メイリオ" w:eastAsia="メイリオ" w:hAnsi="メイリオ"/>
        </w:rPr>
      </w:pPr>
    </w:p>
    <w:p w:rsidR="005859DC" w:rsidRPr="00A50D35" w:rsidRDefault="008777FD" w:rsidP="00AD5838">
      <w:pPr>
        <w:pStyle w:val="a7"/>
        <w:spacing w:line="300" w:lineRule="exact"/>
        <w:ind w:leftChars="0" w:left="0"/>
        <w:rPr>
          <w:rFonts w:ascii="メイリオ" w:eastAsia="メイリオ" w:hAnsi="メイリオ"/>
        </w:rPr>
      </w:pPr>
      <w:r w:rsidRPr="00A50D35">
        <w:rPr>
          <w:rFonts w:ascii="メイリオ" w:eastAsia="メイリオ" w:hAnsi="メイリオ" w:hint="eastAsia"/>
        </w:rPr>
        <w:t>（１）</w:t>
      </w:r>
      <w:r w:rsidR="005859DC" w:rsidRPr="00A50D35">
        <w:rPr>
          <w:rFonts w:ascii="メイリオ" w:eastAsia="メイリオ" w:hAnsi="メイリオ" w:hint="eastAsia"/>
        </w:rPr>
        <w:t>共同して利用する者の範囲</w:t>
      </w:r>
    </w:p>
    <w:p w:rsidR="005859DC" w:rsidRPr="00A50D35" w:rsidRDefault="00BE2EC2" w:rsidP="00AD5838">
      <w:pPr>
        <w:pStyle w:val="a7"/>
        <w:spacing w:line="300" w:lineRule="exact"/>
        <w:ind w:leftChars="0" w:left="0" w:firstLineChars="150" w:firstLine="315"/>
        <w:rPr>
          <w:rFonts w:ascii="メイリオ" w:eastAsia="メイリオ" w:hAnsi="メイリオ"/>
        </w:rPr>
      </w:pPr>
      <w:r w:rsidRPr="00A50D35">
        <w:rPr>
          <w:rFonts w:ascii="メイリオ" w:eastAsia="メイリオ" w:hAnsi="メイリオ" w:hint="eastAsia"/>
        </w:rPr>
        <w:t>・</w:t>
      </w:r>
      <w:r w:rsidR="009D5854" w:rsidRPr="00A50D35">
        <w:rPr>
          <w:rFonts w:ascii="メイリオ" w:eastAsia="メイリオ" w:hAnsi="メイリオ" w:hint="eastAsia"/>
        </w:rPr>
        <w:t>（公財）北海道サッカー協会</w:t>
      </w:r>
    </w:p>
    <w:p w:rsidR="008777FD" w:rsidRPr="00A50D35" w:rsidRDefault="008777FD" w:rsidP="00AD5838">
      <w:pPr>
        <w:pStyle w:val="a7"/>
        <w:spacing w:line="300" w:lineRule="exact"/>
        <w:ind w:leftChars="0" w:left="0"/>
        <w:rPr>
          <w:rFonts w:ascii="メイリオ" w:eastAsia="メイリオ" w:hAnsi="メイリオ"/>
        </w:rPr>
      </w:pPr>
    </w:p>
    <w:p w:rsidR="005638A9" w:rsidRPr="00A50D35" w:rsidRDefault="008777FD" w:rsidP="00AD5838">
      <w:pPr>
        <w:pStyle w:val="a7"/>
        <w:spacing w:line="300" w:lineRule="exact"/>
        <w:ind w:leftChars="0" w:left="0"/>
        <w:rPr>
          <w:rFonts w:ascii="メイリオ" w:eastAsia="メイリオ" w:hAnsi="メイリオ"/>
        </w:rPr>
      </w:pPr>
      <w:r w:rsidRPr="00A50D35">
        <w:rPr>
          <w:rFonts w:ascii="メイリオ" w:eastAsia="メイリオ" w:hAnsi="メイリオ" w:hint="eastAsia"/>
        </w:rPr>
        <w:t>（２）</w:t>
      </w:r>
      <w:r w:rsidR="005638A9" w:rsidRPr="00A50D35">
        <w:rPr>
          <w:rFonts w:ascii="メイリオ" w:eastAsia="メイリオ" w:hAnsi="メイリオ" w:hint="eastAsia"/>
        </w:rPr>
        <w:t>共同</w:t>
      </w:r>
      <w:r w:rsidRPr="00A50D35">
        <w:rPr>
          <w:rFonts w:ascii="メイリオ" w:eastAsia="メイリオ" w:hAnsi="メイリオ" w:hint="eastAsia"/>
        </w:rPr>
        <w:t>して</w:t>
      </w:r>
      <w:r w:rsidR="005638A9" w:rsidRPr="00A50D35">
        <w:rPr>
          <w:rFonts w:ascii="メイリオ" w:eastAsia="メイリオ" w:hAnsi="メイリオ" w:hint="eastAsia"/>
        </w:rPr>
        <w:t>利用</w:t>
      </w:r>
      <w:r w:rsidRPr="00A50D35">
        <w:rPr>
          <w:rFonts w:ascii="メイリオ" w:eastAsia="メイリオ" w:hAnsi="メイリオ" w:hint="eastAsia"/>
        </w:rPr>
        <w:t>される個人情報の項目</w:t>
      </w:r>
    </w:p>
    <w:p w:rsidR="008777FD" w:rsidRPr="00A50D35" w:rsidRDefault="000D6B33" w:rsidP="00AD5838">
      <w:pPr>
        <w:pStyle w:val="a7"/>
        <w:spacing w:line="300" w:lineRule="exact"/>
        <w:ind w:leftChars="0" w:left="0"/>
        <w:rPr>
          <w:rFonts w:ascii="メイリオ" w:eastAsia="メイリオ" w:hAnsi="メイリオ"/>
        </w:rPr>
      </w:pPr>
      <w:r w:rsidRPr="00A50D35">
        <w:rPr>
          <w:rFonts w:ascii="メイリオ" w:eastAsia="メイリオ" w:hAnsi="メイリオ" w:hint="eastAsia"/>
        </w:rPr>
        <w:t xml:space="preserve">　　　</w:t>
      </w:r>
      <w:r w:rsidR="00925766" w:rsidRPr="00A50D35">
        <w:rPr>
          <w:rFonts w:ascii="メイリオ" w:eastAsia="メイリオ" w:hAnsi="メイリオ" w:hint="eastAsia"/>
        </w:rPr>
        <w:t>登録情報</w:t>
      </w:r>
      <w:r w:rsidR="00AC772E" w:rsidRPr="00A50D35">
        <w:rPr>
          <w:rFonts w:ascii="メイリオ" w:eastAsia="メイリオ" w:hAnsi="メイリオ" w:hint="eastAsia"/>
        </w:rPr>
        <w:t>の全て</w:t>
      </w:r>
    </w:p>
    <w:p w:rsidR="00AC772E" w:rsidRPr="00A50D35" w:rsidRDefault="00AC772E" w:rsidP="00AD5838">
      <w:pPr>
        <w:pStyle w:val="a7"/>
        <w:spacing w:line="300" w:lineRule="exact"/>
        <w:ind w:leftChars="0" w:left="0"/>
        <w:rPr>
          <w:rFonts w:ascii="メイリオ" w:eastAsia="メイリオ" w:hAnsi="メイリオ"/>
        </w:rPr>
      </w:pPr>
    </w:p>
    <w:p w:rsidR="005638A9" w:rsidRPr="00A50D35" w:rsidRDefault="008777FD" w:rsidP="00AD5838">
      <w:pPr>
        <w:pStyle w:val="a7"/>
        <w:spacing w:line="300" w:lineRule="exact"/>
        <w:ind w:leftChars="0" w:left="0"/>
        <w:rPr>
          <w:rFonts w:ascii="メイリオ" w:eastAsia="メイリオ" w:hAnsi="メイリオ"/>
        </w:rPr>
      </w:pPr>
      <w:r w:rsidRPr="00A50D35">
        <w:rPr>
          <w:rFonts w:ascii="メイリオ" w:eastAsia="メイリオ" w:hAnsi="メイリオ" w:hint="eastAsia"/>
        </w:rPr>
        <w:t>（３）</w:t>
      </w:r>
      <w:r w:rsidR="00EA73A8" w:rsidRPr="00A50D35">
        <w:rPr>
          <w:rFonts w:ascii="メイリオ" w:eastAsia="メイリオ" w:hAnsi="メイリオ" w:hint="eastAsia"/>
        </w:rPr>
        <w:t>共同して利用する者の利用目的</w:t>
      </w:r>
    </w:p>
    <w:p w:rsidR="005020B4" w:rsidRPr="00A50D35" w:rsidRDefault="005020B4" w:rsidP="00AD5838">
      <w:pPr>
        <w:pStyle w:val="a7"/>
        <w:spacing w:line="300" w:lineRule="exact"/>
        <w:ind w:leftChars="0" w:left="0"/>
        <w:rPr>
          <w:rFonts w:ascii="メイリオ" w:eastAsia="メイリオ" w:hAnsi="メイリオ"/>
        </w:rPr>
      </w:pPr>
      <w:r w:rsidRPr="00A50D35">
        <w:rPr>
          <w:rFonts w:ascii="メイリオ" w:eastAsia="メイリオ" w:hAnsi="メイリオ" w:hint="eastAsia"/>
        </w:rPr>
        <w:t xml:space="preserve">　　・</w:t>
      </w:r>
      <w:r w:rsidR="009D5854" w:rsidRPr="00A50D35">
        <w:rPr>
          <w:rFonts w:ascii="メイリオ" w:eastAsia="メイリオ" w:hAnsi="メイリオ" w:hint="eastAsia"/>
        </w:rPr>
        <w:t>（公財）北海道サッカー協会</w:t>
      </w:r>
    </w:p>
    <w:p w:rsidR="00B64285" w:rsidRPr="00A50D35" w:rsidRDefault="00925766" w:rsidP="00AD5838">
      <w:pPr>
        <w:pStyle w:val="a7"/>
        <w:numPr>
          <w:ilvl w:val="0"/>
          <w:numId w:val="8"/>
        </w:numPr>
        <w:spacing w:line="300" w:lineRule="exact"/>
        <w:ind w:leftChars="0"/>
        <w:rPr>
          <w:rFonts w:ascii="メイリオ" w:eastAsia="メイリオ" w:hAnsi="メイリオ"/>
        </w:rPr>
      </w:pPr>
      <w:r w:rsidRPr="00A50D35">
        <w:rPr>
          <w:rFonts w:ascii="メイリオ" w:eastAsia="メイリオ" w:hAnsi="メイリオ" w:hint="eastAsia"/>
        </w:rPr>
        <w:t>上記２．に記載する利用目的</w:t>
      </w:r>
    </w:p>
    <w:p w:rsidR="00B64285" w:rsidRPr="00A50D35" w:rsidRDefault="00B64285" w:rsidP="00AD5838">
      <w:pPr>
        <w:pStyle w:val="a7"/>
        <w:spacing w:line="300" w:lineRule="exact"/>
        <w:ind w:leftChars="0" w:left="0"/>
        <w:rPr>
          <w:rFonts w:ascii="メイリオ" w:eastAsia="メイリオ" w:hAnsi="メイリオ"/>
        </w:rPr>
      </w:pPr>
    </w:p>
    <w:p w:rsidR="005020B4" w:rsidRPr="00A50D35" w:rsidRDefault="005020B4" w:rsidP="00AD5838">
      <w:pPr>
        <w:pStyle w:val="a7"/>
        <w:spacing w:line="300" w:lineRule="exact"/>
        <w:ind w:leftChars="0" w:left="0"/>
        <w:rPr>
          <w:rFonts w:ascii="メイリオ" w:eastAsia="メイリオ" w:hAnsi="メイリオ"/>
        </w:rPr>
      </w:pPr>
      <w:r w:rsidRPr="00A50D35">
        <w:rPr>
          <w:rFonts w:ascii="メイリオ" w:eastAsia="メイリオ" w:hAnsi="メイリオ" w:hint="eastAsia"/>
        </w:rPr>
        <w:t xml:space="preserve">　　・</w:t>
      </w:r>
      <w:r w:rsidR="009D5854" w:rsidRPr="00A50D35">
        <w:rPr>
          <w:rFonts w:ascii="メイリオ" w:eastAsia="メイリオ" w:hAnsi="メイリオ" w:hint="eastAsia"/>
        </w:rPr>
        <w:t>（公財）北海道サッカー協会</w:t>
      </w:r>
    </w:p>
    <w:p w:rsidR="005020B4" w:rsidRPr="00A50D35" w:rsidRDefault="005020B4" w:rsidP="00AD5838">
      <w:pPr>
        <w:pStyle w:val="a7"/>
        <w:spacing w:line="300" w:lineRule="exact"/>
        <w:ind w:leftChars="200" w:left="420"/>
        <w:rPr>
          <w:rFonts w:ascii="メイリオ" w:eastAsia="メイリオ" w:hAnsi="メイリオ"/>
        </w:rPr>
      </w:pPr>
      <w:r w:rsidRPr="00A50D35">
        <w:rPr>
          <w:rFonts w:ascii="メイリオ" w:eastAsia="メイリオ" w:hAnsi="メイリオ" w:hint="eastAsia"/>
        </w:rPr>
        <w:t>①上記２．に記載する利用目的</w:t>
      </w:r>
    </w:p>
    <w:p w:rsidR="00CD5F62" w:rsidRPr="00A50D35" w:rsidRDefault="00CD5F62" w:rsidP="00AD5838">
      <w:pPr>
        <w:pStyle w:val="a7"/>
        <w:spacing w:line="300" w:lineRule="exact"/>
        <w:ind w:leftChars="200" w:left="420"/>
        <w:rPr>
          <w:rFonts w:ascii="メイリオ" w:eastAsia="メイリオ" w:hAnsi="メイリオ"/>
        </w:rPr>
      </w:pPr>
      <w:r w:rsidRPr="00A50D35">
        <w:rPr>
          <w:rFonts w:ascii="メイリオ" w:eastAsia="メイリオ" w:hAnsi="メイリオ" w:hint="eastAsia"/>
        </w:rPr>
        <w:t>②トレセン参加者名簿への掲載および参加者・指導者への配布</w:t>
      </w:r>
    </w:p>
    <w:p w:rsidR="00CD5F62" w:rsidRPr="00A50D35" w:rsidRDefault="00CD5F62" w:rsidP="00AD5838">
      <w:pPr>
        <w:pStyle w:val="a7"/>
        <w:spacing w:line="300" w:lineRule="exact"/>
        <w:ind w:leftChars="200" w:left="420"/>
        <w:rPr>
          <w:rFonts w:ascii="メイリオ" w:eastAsia="メイリオ" w:hAnsi="メイリオ"/>
        </w:rPr>
      </w:pPr>
      <w:r w:rsidRPr="00A50D35">
        <w:rPr>
          <w:rFonts w:ascii="メイリオ" w:eastAsia="メイリオ" w:hAnsi="メイリオ" w:hint="eastAsia"/>
        </w:rPr>
        <w:t>③トレセン主催者からの活動案内の送付</w:t>
      </w:r>
    </w:p>
    <w:p w:rsidR="00CD5F62" w:rsidRPr="00A50D35" w:rsidRDefault="00CD5F62" w:rsidP="00AD5838">
      <w:pPr>
        <w:pStyle w:val="a7"/>
        <w:spacing w:line="300" w:lineRule="exact"/>
        <w:ind w:leftChars="200" w:left="420"/>
        <w:rPr>
          <w:rFonts w:ascii="メイリオ" w:eastAsia="メイリオ" w:hAnsi="メイリオ"/>
        </w:rPr>
      </w:pPr>
      <w:r w:rsidRPr="00A50D35">
        <w:rPr>
          <w:rFonts w:ascii="メイリオ" w:eastAsia="メイリオ" w:hAnsi="メイリオ" w:hint="eastAsia"/>
        </w:rPr>
        <w:t>④前各号所定の事項に付随関連する事項の場合</w:t>
      </w:r>
      <w:r w:rsidRPr="00A50D35">
        <w:rPr>
          <w:rFonts w:ascii="メイリオ" w:eastAsia="メイリオ" w:hAnsi="メイリオ" w:hint="eastAsia"/>
        </w:rPr>
        <w:tab/>
      </w:r>
    </w:p>
    <w:p w:rsidR="00CD5F62" w:rsidRPr="00A50D35" w:rsidRDefault="00CD5F62" w:rsidP="00AD5838">
      <w:pPr>
        <w:pStyle w:val="a7"/>
        <w:spacing w:line="300" w:lineRule="exact"/>
        <w:ind w:leftChars="200" w:left="420"/>
        <w:rPr>
          <w:rFonts w:ascii="メイリオ" w:eastAsia="メイリオ" w:hAnsi="メイリオ"/>
        </w:rPr>
      </w:pPr>
      <w:r w:rsidRPr="00A50D35">
        <w:rPr>
          <w:rFonts w:ascii="メイリオ" w:eastAsia="メイリオ" w:hAnsi="メイリオ" w:hint="eastAsia"/>
        </w:rPr>
        <w:t>⑤広報活動およびTSG（分析）報告での写真・映像の使用</w:t>
      </w:r>
      <w:r w:rsidRPr="00A50D35">
        <w:rPr>
          <w:rFonts w:ascii="メイリオ" w:eastAsia="メイリオ" w:hAnsi="メイリオ" w:hint="eastAsia"/>
        </w:rPr>
        <w:tab/>
      </w:r>
    </w:p>
    <w:p w:rsidR="005020B4" w:rsidRPr="00A50D35" w:rsidRDefault="005020B4" w:rsidP="00AD5838">
      <w:pPr>
        <w:pStyle w:val="a7"/>
        <w:spacing w:line="300" w:lineRule="exact"/>
        <w:ind w:leftChars="0" w:left="0"/>
        <w:rPr>
          <w:rFonts w:ascii="メイリオ" w:eastAsia="メイリオ" w:hAnsi="メイリオ"/>
        </w:rPr>
      </w:pPr>
    </w:p>
    <w:p w:rsidR="005859DC" w:rsidRPr="00A50D35" w:rsidRDefault="008777FD" w:rsidP="00AD5838">
      <w:pPr>
        <w:pStyle w:val="a7"/>
        <w:spacing w:line="300" w:lineRule="exact"/>
        <w:ind w:leftChars="0" w:left="0"/>
        <w:rPr>
          <w:rFonts w:ascii="メイリオ" w:eastAsia="メイリオ" w:hAnsi="メイリオ"/>
        </w:rPr>
      </w:pPr>
      <w:r w:rsidRPr="00A50D35">
        <w:rPr>
          <w:rFonts w:ascii="メイリオ" w:eastAsia="メイリオ" w:hAnsi="メイリオ" w:hint="eastAsia"/>
        </w:rPr>
        <w:t>（４）個人情報の管理について責任を有する者</w:t>
      </w:r>
    </w:p>
    <w:p w:rsidR="008777FD" w:rsidRPr="00A50D35" w:rsidRDefault="008777FD" w:rsidP="00AD5838">
      <w:pPr>
        <w:pStyle w:val="a7"/>
        <w:spacing w:line="300" w:lineRule="exact"/>
        <w:ind w:leftChars="0" w:left="440"/>
        <w:rPr>
          <w:rFonts w:ascii="メイリオ" w:eastAsia="メイリオ" w:hAnsi="メイリオ"/>
        </w:rPr>
      </w:pPr>
      <w:r w:rsidRPr="00A50D35">
        <w:rPr>
          <w:rFonts w:ascii="メイリオ" w:eastAsia="メイリオ" w:hAnsi="メイリオ" w:hint="eastAsia"/>
        </w:rPr>
        <w:t>公益財団法人日本サッカー協会</w:t>
      </w:r>
    </w:p>
    <w:p w:rsidR="00EA73A8" w:rsidRPr="00A50D35" w:rsidRDefault="000D6B33" w:rsidP="00AD5838">
      <w:pPr>
        <w:pStyle w:val="a7"/>
        <w:spacing w:line="300" w:lineRule="exact"/>
        <w:ind w:leftChars="0" w:left="440"/>
        <w:rPr>
          <w:rFonts w:ascii="メイリオ" w:eastAsia="メイリオ" w:hAnsi="メイリオ"/>
        </w:rPr>
      </w:pPr>
      <w:r w:rsidRPr="00A50D35">
        <w:rPr>
          <w:rFonts w:ascii="メイリオ" w:eastAsia="メイリオ" w:hAnsi="メイリオ" w:hint="eastAsia"/>
        </w:rPr>
        <w:t>（住所・代表者の情報については、</w:t>
      </w:r>
      <w:r w:rsidR="00EA73A8" w:rsidRPr="00A50D35">
        <w:rPr>
          <w:rFonts w:ascii="メイリオ" w:eastAsia="メイリオ" w:hAnsi="メイリオ" w:hint="eastAsia"/>
        </w:rPr>
        <w:t>以下URLを参照下さい）</w:t>
      </w:r>
    </w:p>
    <w:p w:rsidR="000D6B33" w:rsidRPr="00A50D35" w:rsidRDefault="00EA73A8" w:rsidP="00AD5838">
      <w:pPr>
        <w:pStyle w:val="a7"/>
        <w:spacing w:line="300" w:lineRule="exact"/>
        <w:ind w:leftChars="0" w:left="440"/>
        <w:rPr>
          <w:rFonts w:ascii="メイリオ" w:eastAsia="メイリオ" w:hAnsi="メイリオ"/>
        </w:rPr>
      </w:pPr>
      <w:r w:rsidRPr="00A50D35">
        <w:rPr>
          <w:rFonts w:ascii="メイリオ" w:eastAsia="メイリオ" w:hAnsi="メイリオ"/>
        </w:rPr>
        <w:t>https://www.jfa.jp/about_jfa/organization/organization.html</w:t>
      </w:r>
    </w:p>
    <w:p w:rsidR="008777FD" w:rsidRPr="00A50D35" w:rsidRDefault="008777FD" w:rsidP="00AD5838">
      <w:pPr>
        <w:pStyle w:val="a7"/>
        <w:spacing w:line="300" w:lineRule="exact"/>
        <w:ind w:leftChars="0" w:left="440"/>
        <w:rPr>
          <w:rFonts w:ascii="メイリオ" w:eastAsia="メイリオ" w:hAnsi="メイリオ"/>
        </w:rPr>
      </w:pPr>
    </w:p>
    <w:p w:rsidR="005859DC" w:rsidRPr="00A50D35" w:rsidRDefault="005859DC" w:rsidP="00AD5838">
      <w:pPr>
        <w:spacing w:line="300" w:lineRule="exact"/>
        <w:rPr>
          <w:rFonts w:ascii="メイリオ" w:eastAsia="メイリオ" w:hAnsi="メイリオ"/>
        </w:rPr>
      </w:pPr>
      <w:r w:rsidRPr="00A50D35">
        <w:rPr>
          <w:rFonts w:ascii="メイリオ" w:eastAsia="メイリオ" w:hAnsi="メイリオ" w:hint="eastAsia"/>
          <w:b/>
          <w:bCs/>
        </w:rPr>
        <w:t>４</w:t>
      </w:r>
      <w:r w:rsidRPr="00A50D35">
        <w:rPr>
          <w:rFonts w:ascii="メイリオ" w:eastAsia="メイリオ" w:hAnsi="メイリオ"/>
          <w:b/>
          <w:bCs/>
        </w:rPr>
        <w:t>.個人情報の</w:t>
      </w:r>
      <w:r w:rsidRPr="00A50D35">
        <w:rPr>
          <w:rFonts w:ascii="メイリオ" w:eastAsia="メイリオ" w:hAnsi="メイリオ" w:hint="eastAsia"/>
          <w:b/>
          <w:bCs/>
        </w:rPr>
        <w:t>安全</w:t>
      </w:r>
      <w:r w:rsidRPr="00A50D35">
        <w:rPr>
          <w:rFonts w:ascii="メイリオ" w:eastAsia="メイリオ" w:hAnsi="メイリオ"/>
          <w:b/>
          <w:bCs/>
        </w:rPr>
        <w:t>管理について</w:t>
      </w:r>
    </w:p>
    <w:p w:rsidR="005859DC" w:rsidRPr="00A50D35" w:rsidRDefault="005859DC" w:rsidP="00AD5838">
      <w:pPr>
        <w:pStyle w:val="a7"/>
        <w:numPr>
          <w:ilvl w:val="0"/>
          <w:numId w:val="5"/>
        </w:numPr>
        <w:spacing w:line="300" w:lineRule="exact"/>
        <w:ind w:leftChars="0"/>
        <w:rPr>
          <w:rFonts w:ascii="メイリオ" w:eastAsia="メイリオ" w:hAnsi="メイリオ"/>
        </w:rPr>
      </w:pPr>
      <w:r w:rsidRPr="00A50D35">
        <w:rPr>
          <w:rFonts w:ascii="メイリオ" w:eastAsia="メイリオ" w:hAnsi="メイリオ" w:hint="eastAsia"/>
        </w:rPr>
        <w:t>外部からの不当なアクセスなどによって登録情報が漏えい、滅失または毀損することを防ぐために、通信経路の限定、登録情報の暗号化などの安全管理措置を講じています。当協会の講じている安全管理措置の詳細については、「</w:t>
      </w:r>
      <w:r w:rsidR="0065056B" w:rsidRPr="00A50D35">
        <w:rPr>
          <w:rFonts w:ascii="メイリオ" w:eastAsia="メイリオ" w:hAnsi="メイリオ" w:hint="eastAsia"/>
        </w:rPr>
        <w:t>６</w:t>
      </w:r>
      <w:r w:rsidRPr="00A50D35">
        <w:rPr>
          <w:rFonts w:ascii="メイリオ" w:eastAsia="メイリオ" w:hAnsi="メイリオ" w:hint="eastAsia"/>
        </w:rPr>
        <w:t>.お問合せ」に記載の問い合わせ窓口までご連絡ください。</w:t>
      </w:r>
    </w:p>
    <w:p w:rsidR="005859DC" w:rsidRPr="00A50D35" w:rsidRDefault="005859DC" w:rsidP="00AD5838">
      <w:pPr>
        <w:pStyle w:val="a7"/>
        <w:spacing w:line="300" w:lineRule="exact"/>
        <w:ind w:leftChars="0" w:left="360"/>
        <w:rPr>
          <w:rFonts w:ascii="メイリオ" w:eastAsia="メイリオ" w:hAnsi="メイリオ"/>
        </w:rPr>
      </w:pPr>
      <w:r w:rsidRPr="00A50D35">
        <w:rPr>
          <w:rFonts w:ascii="メイリオ" w:eastAsia="メイリオ" w:hAnsi="メイリオ" w:hint="eastAsia"/>
        </w:rPr>
        <w:t>なお、当協会のシステムが採用しているセキュリティ手段にかかわらず、皆様から提供された個人を特定できる内容の情報・資料について絶対的なセキュリティを保証することは困難ですので、その点をご了承願います。</w:t>
      </w:r>
    </w:p>
    <w:p w:rsidR="005859DC" w:rsidRPr="00A50D35" w:rsidRDefault="005859DC" w:rsidP="00AD5838">
      <w:pPr>
        <w:pStyle w:val="a7"/>
        <w:numPr>
          <w:ilvl w:val="0"/>
          <w:numId w:val="5"/>
        </w:numPr>
        <w:spacing w:line="300" w:lineRule="exact"/>
        <w:ind w:leftChars="0"/>
        <w:rPr>
          <w:rFonts w:ascii="メイリオ" w:eastAsia="メイリオ" w:hAnsi="メイリオ"/>
        </w:rPr>
      </w:pPr>
      <w:r w:rsidRPr="00A50D35">
        <w:rPr>
          <w:rFonts w:ascii="メイリオ" w:eastAsia="メイリオ" w:hAnsi="メイリオ"/>
        </w:rPr>
        <w:t>インターネットによる個人情報にかかわるデータ伝送時のセキュリティのため、必要なWebページに業界標準の暗号化通信であるSSLを使用します。</w:t>
      </w:r>
    </w:p>
    <w:p w:rsidR="005859DC" w:rsidRPr="00A50D35" w:rsidRDefault="005859DC" w:rsidP="00AD5838">
      <w:pPr>
        <w:spacing w:line="300" w:lineRule="exact"/>
        <w:rPr>
          <w:rFonts w:ascii="メイリオ" w:eastAsia="メイリオ" w:hAnsi="メイリオ"/>
        </w:rPr>
      </w:pPr>
    </w:p>
    <w:p w:rsidR="005859DC" w:rsidRPr="00A50D35" w:rsidRDefault="005859DC" w:rsidP="00AD5838">
      <w:pPr>
        <w:spacing w:line="300" w:lineRule="exact"/>
        <w:rPr>
          <w:rFonts w:ascii="メイリオ" w:eastAsia="メイリオ" w:hAnsi="メイリオ"/>
        </w:rPr>
      </w:pPr>
      <w:r w:rsidRPr="00A50D35">
        <w:rPr>
          <w:rFonts w:ascii="メイリオ" w:eastAsia="メイリオ" w:hAnsi="メイリオ"/>
          <w:b/>
          <w:bCs/>
        </w:rPr>
        <w:t>4.個人情報の開示について</w:t>
      </w:r>
    </w:p>
    <w:p w:rsidR="005859DC" w:rsidRPr="00A50D35" w:rsidRDefault="005859DC" w:rsidP="00AD5838">
      <w:pPr>
        <w:spacing w:line="300" w:lineRule="exact"/>
        <w:rPr>
          <w:rFonts w:ascii="メイリオ" w:eastAsia="メイリオ" w:hAnsi="メイリオ"/>
        </w:rPr>
      </w:pPr>
      <w:r w:rsidRPr="00A50D35">
        <w:rPr>
          <w:rFonts w:ascii="メイリオ" w:eastAsia="メイリオ" w:hAnsi="メイリオ" w:hint="eastAsia"/>
        </w:rPr>
        <w:t>当協会</w:t>
      </w:r>
      <w:r w:rsidR="00F07814" w:rsidRPr="00A50D35">
        <w:rPr>
          <w:rFonts w:ascii="メイリオ" w:eastAsia="メイリオ" w:hAnsi="メイリオ" w:hint="eastAsia"/>
        </w:rPr>
        <w:t>及び３．に記載の共同利用者</w:t>
      </w:r>
      <w:r w:rsidRPr="00A50D35">
        <w:rPr>
          <w:rFonts w:ascii="メイリオ" w:eastAsia="メイリオ" w:hAnsi="メイリオ" w:hint="eastAsia"/>
        </w:rPr>
        <w:t>は、法令で認められている場合を除き、ご本人の同意なく、第三者に皆様の個人情報を提供または開示いたしません。</w:t>
      </w:r>
    </w:p>
    <w:p w:rsidR="005859DC" w:rsidRPr="00A50D35" w:rsidRDefault="005859DC" w:rsidP="00AD5838">
      <w:pPr>
        <w:spacing w:line="300" w:lineRule="exact"/>
        <w:rPr>
          <w:rFonts w:ascii="メイリオ" w:eastAsia="メイリオ" w:hAnsi="メイリオ"/>
        </w:rPr>
      </w:pPr>
    </w:p>
    <w:p w:rsidR="005859DC" w:rsidRPr="00A50D35" w:rsidRDefault="005859DC" w:rsidP="00AD5838">
      <w:pPr>
        <w:spacing w:line="300" w:lineRule="exact"/>
        <w:rPr>
          <w:rFonts w:ascii="メイリオ" w:eastAsia="メイリオ" w:hAnsi="メイリオ"/>
          <w:b/>
          <w:bCs/>
        </w:rPr>
      </w:pPr>
      <w:r w:rsidRPr="00A50D35">
        <w:rPr>
          <w:rFonts w:ascii="メイリオ" w:eastAsia="メイリオ" w:hAnsi="メイリオ" w:hint="eastAsia"/>
          <w:b/>
          <w:bCs/>
        </w:rPr>
        <w:t>5</w:t>
      </w:r>
      <w:r w:rsidRPr="00A50D35">
        <w:rPr>
          <w:rFonts w:ascii="メイリオ" w:eastAsia="メイリオ" w:hAnsi="メイリオ"/>
          <w:b/>
          <w:bCs/>
        </w:rPr>
        <w:t>.</w:t>
      </w:r>
      <w:r w:rsidRPr="00A50D35">
        <w:rPr>
          <w:rFonts w:ascii="メイリオ" w:eastAsia="メイリオ" w:hAnsi="メイリオ" w:hint="eastAsia"/>
          <w:b/>
          <w:bCs/>
        </w:rPr>
        <w:t>個人情報の開示、訂正、削除、利用停止等</w:t>
      </w:r>
    </w:p>
    <w:p w:rsidR="005859DC" w:rsidRPr="00A50D35" w:rsidRDefault="005859DC" w:rsidP="00AD5838">
      <w:pPr>
        <w:spacing w:line="300" w:lineRule="exact"/>
        <w:rPr>
          <w:rFonts w:ascii="メイリオ" w:eastAsia="メイリオ" w:hAnsi="メイリオ"/>
        </w:rPr>
      </w:pPr>
      <w:r w:rsidRPr="00A50D35">
        <w:rPr>
          <w:rFonts w:ascii="メイリオ" w:eastAsia="メイリオ" w:hAnsi="メイリオ" w:hint="eastAsia"/>
        </w:rPr>
        <w:t>本人またはその代理人から、保有する個人情報について、開示（第三者提供記録の開示を含みます。）、訂正、追加、削除、利用停止、消去、または第三者提供の停止の請求があった場合、法令に則って、所定の手続に従い、誠意をもって対応いたします。また、本人から利用目的の通知を求められたときは、本人に対し、法令に則って、所定の手続に従い、遅滞なく通知いたします。これらの請求については、「</w:t>
      </w:r>
      <w:r w:rsidR="0065056B" w:rsidRPr="00A50D35">
        <w:rPr>
          <w:rFonts w:ascii="メイリオ" w:eastAsia="メイリオ" w:hAnsi="メイリオ" w:hint="eastAsia"/>
        </w:rPr>
        <w:t>６</w:t>
      </w:r>
      <w:r w:rsidRPr="00A50D35">
        <w:rPr>
          <w:rFonts w:ascii="メイリオ" w:eastAsia="メイリオ" w:hAnsi="メイリオ" w:hint="eastAsia"/>
        </w:rPr>
        <w:t>.お問合せ」に記載の問い合わせ窓口までご連絡ください。</w:t>
      </w:r>
    </w:p>
    <w:p w:rsidR="005859DC" w:rsidRPr="00A50D35" w:rsidRDefault="005859DC" w:rsidP="00AD5838">
      <w:pPr>
        <w:spacing w:line="300" w:lineRule="exact"/>
        <w:rPr>
          <w:rFonts w:ascii="メイリオ" w:eastAsia="メイリオ" w:hAnsi="メイリオ"/>
        </w:rPr>
      </w:pPr>
    </w:p>
    <w:p w:rsidR="005859DC" w:rsidRPr="00A50D35" w:rsidRDefault="0065056B" w:rsidP="00AD5838">
      <w:pPr>
        <w:spacing w:line="300" w:lineRule="exact"/>
        <w:rPr>
          <w:rFonts w:ascii="メイリオ" w:eastAsia="メイリオ" w:hAnsi="メイリオ"/>
          <w:b/>
          <w:bCs/>
        </w:rPr>
      </w:pPr>
      <w:r w:rsidRPr="00A50D35">
        <w:rPr>
          <w:rFonts w:ascii="メイリオ" w:eastAsia="メイリオ" w:hAnsi="メイリオ" w:hint="eastAsia"/>
          <w:b/>
          <w:bCs/>
        </w:rPr>
        <w:t>６</w:t>
      </w:r>
      <w:r w:rsidR="005859DC" w:rsidRPr="00A50D35">
        <w:rPr>
          <w:rFonts w:ascii="メイリオ" w:eastAsia="メイリオ" w:hAnsi="メイリオ"/>
          <w:b/>
          <w:bCs/>
        </w:rPr>
        <w:t>.お問合せ</w:t>
      </w:r>
    </w:p>
    <w:p w:rsidR="00F04CFF" w:rsidRPr="00AD5838" w:rsidRDefault="005859DC" w:rsidP="00AD5838">
      <w:pPr>
        <w:spacing w:line="300" w:lineRule="exact"/>
        <w:rPr>
          <w:rFonts w:ascii="メイリオ" w:eastAsia="メイリオ" w:hAnsi="メイリオ"/>
        </w:rPr>
      </w:pPr>
      <w:r w:rsidRPr="00A50D35">
        <w:rPr>
          <w:rFonts w:ascii="メイリオ" w:eastAsia="メイリオ" w:hAnsi="メイリオ" w:hint="eastAsia"/>
        </w:rPr>
        <w:t>情報管理および本ポリシーに関するお問合せは</w:t>
      </w:r>
      <w:r w:rsidRPr="00A50D35">
        <w:rPr>
          <w:rFonts w:ascii="メイリオ" w:eastAsia="メイリオ" w:hAnsi="メイリオ"/>
        </w:rPr>
        <w:t>privacy@jfa.or.jpまでご相談ください。</w:t>
      </w:r>
      <w:bookmarkEnd w:id="0"/>
    </w:p>
    <w:sectPr w:rsidR="00F04CFF" w:rsidRPr="00AD5838" w:rsidSect="009962CF">
      <w:headerReference w:type="default" r:id="rId8"/>
      <w:footerReference w:type="default" r:id="rId9"/>
      <w:pgSz w:w="11906" w:h="16838" w:code="9"/>
      <w:pgMar w:top="2285" w:right="1701" w:bottom="1418" w:left="1701" w:header="539"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1BCE" w:rsidRDefault="00911BCE">
      <w:r>
        <w:separator/>
      </w:r>
    </w:p>
  </w:endnote>
  <w:endnote w:type="continuationSeparator" w:id="0">
    <w:p w:rsidR="00911BCE" w:rsidRDefault="00911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20B06040202020202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B0604020202020204"/>
    <w:charset w:val="80"/>
    <w:family w:val="roma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メイリオ">
    <w:altName w:val="Meiryo"/>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30165" w:rsidRDefault="00B30165">
    <w:pPr>
      <w:pStyle w:val="a4"/>
      <w:jc w:val="center"/>
    </w:pPr>
    <w:r>
      <w:fldChar w:fldCharType="begin"/>
    </w:r>
    <w:r>
      <w:instrText>PAGE   \* MERGEFORMAT</w:instrText>
    </w:r>
    <w:r>
      <w:fldChar w:fldCharType="separate"/>
    </w:r>
    <w:r>
      <w:rPr>
        <w:lang w:val="ja-JP"/>
      </w:rPr>
      <w:t>2</w:t>
    </w:r>
    <w:r>
      <w:fldChar w:fldCharType="end"/>
    </w:r>
  </w:p>
  <w:p w:rsidR="00B30165" w:rsidRDefault="00B3016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1BCE" w:rsidRDefault="00911BCE">
      <w:r>
        <w:separator/>
      </w:r>
    </w:p>
  </w:footnote>
  <w:footnote w:type="continuationSeparator" w:id="0">
    <w:p w:rsidR="00911BCE" w:rsidRDefault="00911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673E" w:rsidRPr="00A50D35" w:rsidRDefault="00A50D35">
    <w:pPr>
      <w:pStyle w:val="a3"/>
      <w:jc w:val="center"/>
      <w:rPr>
        <w:rFonts w:ascii="メイリオ" w:eastAsia="メイリオ" w:hAnsi="メイリオ"/>
        <w:b/>
        <w:bCs/>
        <w:color w:val="FF0000"/>
        <w:sz w:val="28"/>
        <w:szCs w:val="24"/>
      </w:rPr>
    </w:pPr>
    <w:r w:rsidRPr="00A50D35">
      <w:rPr>
        <w:rFonts w:ascii="メイリオ" w:eastAsia="メイリオ" w:hAnsi="メイリオ" w:hint="eastAsia"/>
        <w:b/>
        <w:bCs/>
        <w:color w:val="FF0000"/>
        <w:sz w:val="28"/>
        <w:szCs w:val="24"/>
      </w:rPr>
      <w:t>１ページ目</w:t>
    </w:r>
    <w:r w:rsidRPr="00A50D35">
      <w:rPr>
        <w:rFonts w:ascii="メイリオ" w:eastAsia="メイリオ" w:hAnsi="メイリオ" w:hint="eastAsia"/>
        <w:b/>
        <w:bCs/>
        <w:noProof/>
        <w:color w:val="FF0000"/>
        <w:sz w:val="28"/>
        <w:szCs w:val="24"/>
      </w:rPr>
      <w:t>のみ提出してください。</w:t>
    </w:r>
    <w:r w:rsidRPr="00A50D35">
      <w:rPr>
        <w:rFonts w:ascii="メイリオ" w:eastAsia="メイリオ" w:hAnsi="メイリオ" w:hint="eastAsia"/>
        <w:b/>
        <w:bCs/>
        <w:noProof/>
        <w:color w:val="FF0000"/>
        <w:sz w:val="28"/>
        <w:szCs w:val="24"/>
      </w:rPr>
      <w:drawing>
        <wp:anchor distT="0" distB="0" distL="114300" distR="114300" simplePos="0" relativeHeight="251663872" behindDoc="0" locked="0" layoutInCell="1" allowOverlap="1">
          <wp:simplePos x="0" y="0"/>
          <wp:positionH relativeFrom="page">
            <wp:posOffset>-5080</wp:posOffset>
          </wp:positionH>
          <wp:positionV relativeFrom="paragraph">
            <wp:posOffset>-345440</wp:posOffset>
          </wp:positionV>
          <wp:extent cx="7534910" cy="1760220"/>
          <wp:effectExtent l="0" t="0" r="0" b="0"/>
          <wp:wrapNone/>
          <wp:docPr id="1" name="図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910" cy="17602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E28B724"/>
    <w:lvl w:ilvl="0">
      <w:numFmt w:val="decimal"/>
      <w:lvlText w:val="*"/>
      <w:lvlJc w:val="left"/>
    </w:lvl>
  </w:abstractNum>
  <w:abstractNum w:abstractNumId="1" w15:restartNumberingAfterBreak="0">
    <w:nsid w:val="014A2ADF"/>
    <w:multiLevelType w:val="hybridMultilevel"/>
    <w:tmpl w:val="1C184D02"/>
    <w:lvl w:ilvl="0" w:tplc="892CEC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212F84"/>
    <w:multiLevelType w:val="hybridMultilevel"/>
    <w:tmpl w:val="91AA9C36"/>
    <w:lvl w:ilvl="0" w:tplc="24BA7248">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3" w15:restartNumberingAfterBreak="0">
    <w:nsid w:val="42404CCB"/>
    <w:multiLevelType w:val="hybridMultilevel"/>
    <w:tmpl w:val="5262DF64"/>
    <w:lvl w:ilvl="0" w:tplc="11901796">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428E0183"/>
    <w:multiLevelType w:val="hybridMultilevel"/>
    <w:tmpl w:val="712E753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5FC42B9C"/>
    <w:multiLevelType w:val="hybridMultilevel"/>
    <w:tmpl w:val="88FCB5D0"/>
    <w:lvl w:ilvl="0" w:tplc="39FCDB56">
      <w:start w:val="3"/>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031797C"/>
    <w:multiLevelType w:val="hybridMultilevel"/>
    <w:tmpl w:val="230CF2B2"/>
    <w:lvl w:ilvl="0" w:tplc="04090015">
      <w:start w:val="1"/>
      <w:numFmt w:val="upperLetter"/>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EFE2CF8"/>
    <w:multiLevelType w:val="hybridMultilevel"/>
    <w:tmpl w:val="5B2030E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9255434">
    <w:abstractNumId w:val="0"/>
    <w:lvlOverride w:ilvl="0">
      <w:lvl w:ilvl="0">
        <w:start w:val="1"/>
        <w:numFmt w:val="bullet"/>
        <w:lvlText w:val="※"/>
        <w:legacy w:legacy="1" w:legacySpace="0" w:legacyIndent="210"/>
        <w:lvlJc w:val="left"/>
        <w:pPr>
          <w:ind w:left="210" w:hanging="210"/>
        </w:pPr>
        <w:rPr>
          <w:rFonts w:ascii="ＭＳ 明朝" w:eastAsia="ＭＳ 明朝" w:hAnsi="ＭＳ 明朝" w:hint="eastAsia"/>
          <w:b w:val="0"/>
          <w:i w:val="0"/>
          <w:sz w:val="21"/>
          <w:u w:val="none"/>
        </w:rPr>
      </w:lvl>
    </w:lvlOverride>
  </w:num>
  <w:num w:numId="2" w16cid:durableId="1625884321">
    <w:abstractNumId w:val="1"/>
  </w:num>
  <w:num w:numId="3" w16cid:durableId="2014724325">
    <w:abstractNumId w:val="2"/>
  </w:num>
  <w:num w:numId="4" w16cid:durableId="1252929162">
    <w:abstractNumId w:val="6"/>
  </w:num>
  <w:num w:numId="5" w16cid:durableId="497968223">
    <w:abstractNumId w:val="4"/>
  </w:num>
  <w:num w:numId="6" w16cid:durableId="1366560802">
    <w:abstractNumId w:val="7"/>
  </w:num>
  <w:num w:numId="7" w16cid:durableId="540552390">
    <w:abstractNumId w:val="5"/>
  </w:num>
  <w:num w:numId="8" w16cid:durableId="1827359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76"/>
    <w:rsid w:val="0000028F"/>
    <w:rsid w:val="0000106B"/>
    <w:rsid w:val="00001A53"/>
    <w:rsid w:val="000118EA"/>
    <w:rsid w:val="0004231B"/>
    <w:rsid w:val="00045400"/>
    <w:rsid w:val="00065C3A"/>
    <w:rsid w:val="00076B7D"/>
    <w:rsid w:val="000A185B"/>
    <w:rsid w:val="000A36FD"/>
    <w:rsid w:val="000A56D9"/>
    <w:rsid w:val="000B0DA5"/>
    <w:rsid w:val="000B19D1"/>
    <w:rsid w:val="000C6422"/>
    <w:rsid w:val="000C6618"/>
    <w:rsid w:val="000D2AE5"/>
    <w:rsid w:val="000D56B8"/>
    <w:rsid w:val="000D6B33"/>
    <w:rsid w:val="000E0A30"/>
    <w:rsid w:val="000F76AF"/>
    <w:rsid w:val="0010210A"/>
    <w:rsid w:val="001112E8"/>
    <w:rsid w:val="00117D39"/>
    <w:rsid w:val="00150CF2"/>
    <w:rsid w:val="001564EC"/>
    <w:rsid w:val="00174570"/>
    <w:rsid w:val="001753E8"/>
    <w:rsid w:val="00182611"/>
    <w:rsid w:val="001A6AE9"/>
    <w:rsid w:val="001B28C4"/>
    <w:rsid w:val="001B5ABD"/>
    <w:rsid w:val="001F58DC"/>
    <w:rsid w:val="001F5C48"/>
    <w:rsid w:val="0022504D"/>
    <w:rsid w:val="0022582E"/>
    <w:rsid w:val="00240171"/>
    <w:rsid w:val="00244CAC"/>
    <w:rsid w:val="00250E9E"/>
    <w:rsid w:val="00270F38"/>
    <w:rsid w:val="002B69D1"/>
    <w:rsid w:val="002C5EF9"/>
    <w:rsid w:val="002D1095"/>
    <w:rsid w:val="002E6B3F"/>
    <w:rsid w:val="00324B31"/>
    <w:rsid w:val="00332F7B"/>
    <w:rsid w:val="00340684"/>
    <w:rsid w:val="00355D01"/>
    <w:rsid w:val="003817BA"/>
    <w:rsid w:val="003929DC"/>
    <w:rsid w:val="00394A3D"/>
    <w:rsid w:val="003A4FD5"/>
    <w:rsid w:val="003A71B3"/>
    <w:rsid w:val="003B0180"/>
    <w:rsid w:val="003B0880"/>
    <w:rsid w:val="003E3E1D"/>
    <w:rsid w:val="003F5C3E"/>
    <w:rsid w:val="00403774"/>
    <w:rsid w:val="00431A99"/>
    <w:rsid w:val="0043244B"/>
    <w:rsid w:val="0043648E"/>
    <w:rsid w:val="00437438"/>
    <w:rsid w:val="0045093E"/>
    <w:rsid w:val="00451584"/>
    <w:rsid w:val="00454AE2"/>
    <w:rsid w:val="00457F43"/>
    <w:rsid w:val="00474072"/>
    <w:rsid w:val="004746E6"/>
    <w:rsid w:val="00494C17"/>
    <w:rsid w:val="004A243A"/>
    <w:rsid w:val="004A3FC4"/>
    <w:rsid w:val="004D3C5E"/>
    <w:rsid w:val="004F4B4B"/>
    <w:rsid w:val="005015DF"/>
    <w:rsid w:val="005020B4"/>
    <w:rsid w:val="005046F8"/>
    <w:rsid w:val="005068D6"/>
    <w:rsid w:val="00512AAA"/>
    <w:rsid w:val="00530889"/>
    <w:rsid w:val="00534E53"/>
    <w:rsid w:val="005504E3"/>
    <w:rsid w:val="0055597E"/>
    <w:rsid w:val="005638A9"/>
    <w:rsid w:val="00567F36"/>
    <w:rsid w:val="005749CF"/>
    <w:rsid w:val="005859DC"/>
    <w:rsid w:val="005C1AC9"/>
    <w:rsid w:val="006007EC"/>
    <w:rsid w:val="0060460D"/>
    <w:rsid w:val="006071A0"/>
    <w:rsid w:val="00620EB6"/>
    <w:rsid w:val="006228C7"/>
    <w:rsid w:val="006242A8"/>
    <w:rsid w:val="00634DAF"/>
    <w:rsid w:val="006404D7"/>
    <w:rsid w:val="0064206F"/>
    <w:rsid w:val="0065056B"/>
    <w:rsid w:val="00651570"/>
    <w:rsid w:val="006802C9"/>
    <w:rsid w:val="00681DC3"/>
    <w:rsid w:val="00683F00"/>
    <w:rsid w:val="00692BED"/>
    <w:rsid w:val="006B1AA7"/>
    <w:rsid w:val="006B28F3"/>
    <w:rsid w:val="006C21FE"/>
    <w:rsid w:val="006C3257"/>
    <w:rsid w:val="006C3FBF"/>
    <w:rsid w:val="006D4F83"/>
    <w:rsid w:val="006E2918"/>
    <w:rsid w:val="006E2EAC"/>
    <w:rsid w:val="006E40B3"/>
    <w:rsid w:val="006E581E"/>
    <w:rsid w:val="006F18E8"/>
    <w:rsid w:val="007120C7"/>
    <w:rsid w:val="007177B2"/>
    <w:rsid w:val="00723994"/>
    <w:rsid w:val="00733E96"/>
    <w:rsid w:val="007448AA"/>
    <w:rsid w:val="00745C24"/>
    <w:rsid w:val="00747C40"/>
    <w:rsid w:val="0075135C"/>
    <w:rsid w:val="00771665"/>
    <w:rsid w:val="007759FC"/>
    <w:rsid w:val="00792776"/>
    <w:rsid w:val="007934D2"/>
    <w:rsid w:val="0079415E"/>
    <w:rsid w:val="007A0899"/>
    <w:rsid w:val="007A35EC"/>
    <w:rsid w:val="007A57BF"/>
    <w:rsid w:val="007B6E86"/>
    <w:rsid w:val="007C4A1D"/>
    <w:rsid w:val="007D1721"/>
    <w:rsid w:val="007E513D"/>
    <w:rsid w:val="007F6143"/>
    <w:rsid w:val="00804FF8"/>
    <w:rsid w:val="00805960"/>
    <w:rsid w:val="00814724"/>
    <w:rsid w:val="00866EDC"/>
    <w:rsid w:val="008702B1"/>
    <w:rsid w:val="008777FD"/>
    <w:rsid w:val="0089110E"/>
    <w:rsid w:val="008B3DDA"/>
    <w:rsid w:val="008B49CD"/>
    <w:rsid w:val="008B5CAD"/>
    <w:rsid w:val="008E58CF"/>
    <w:rsid w:val="008F2B79"/>
    <w:rsid w:val="00903BD1"/>
    <w:rsid w:val="00911BCE"/>
    <w:rsid w:val="00922647"/>
    <w:rsid w:val="00925766"/>
    <w:rsid w:val="00925967"/>
    <w:rsid w:val="00931D2D"/>
    <w:rsid w:val="00932B9B"/>
    <w:rsid w:val="00933F0C"/>
    <w:rsid w:val="009376E4"/>
    <w:rsid w:val="009377D1"/>
    <w:rsid w:val="009527BA"/>
    <w:rsid w:val="0096453B"/>
    <w:rsid w:val="00971FB5"/>
    <w:rsid w:val="00981C8C"/>
    <w:rsid w:val="00990D2A"/>
    <w:rsid w:val="009962CF"/>
    <w:rsid w:val="009C0CC8"/>
    <w:rsid w:val="009D5854"/>
    <w:rsid w:val="009E41FE"/>
    <w:rsid w:val="009E4C63"/>
    <w:rsid w:val="009F274F"/>
    <w:rsid w:val="00A0643C"/>
    <w:rsid w:val="00A14CE4"/>
    <w:rsid w:val="00A2028D"/>
    <w:rsid w:val="00A2443F"/>
    <w:rsid w:val="00A40D66"/>
    <w:rsid w:val="00A50D35"/>
    <w:rsid w:val="00A50FE1"/>
    <w:rsid w:val="00A51B8B"/>
    <w:rsid w:val="00A716BB"/>
    <w:rsid w:val="00A86A04"/>
    <w:rsid w:val="00A916DA"/>
    <w:rsid w:val="00AA1335"/>
    <w:rsid w:val="00AA3D1F"/>
    <w:rsid w:val="00AC249F"/>
    <w:rsid w:val="00AC4B6C"/>
    <w:rsid w:val="00AC772E"/>
    <w:rsid w:val="00AD5838"/>
    <w:rsid w:val="00AD6F19"/>
    <w:rsid w:val="00B11B57"/>
    <w:rsid w:val="00B15B22"/>
    <w:rsid w:val="00B1705E"/>
    <w:rsid w:val="00B22ED9"/>
    <w:rsid w:val="00B30165"/>
    <w:rsid w:val="00B31454"/>
    <w:rsid w:val="00B3542A"/>
    <w:rsid w:val="00B564C3"/>
    <w:rsid w:val="00B61068"/>
    <w:rsid w:val="00B64285"/>
    <w:rsid w:val="00B90EE6"/>
    <w:rsid w:val="00B91572"/>
    <w:rsid w:val="00BB2920"/>
    <w:rsid w:val="00BB5687"/>
    <w:rsid w:val="00BB7E45"/>
    <w:rsid w:val="00BC0F4C"/>
    <w:rsid w:val="00BC296C"/>
    <w:rsid w:val="00BC5234"/>
    <w:rsid w:val="00BD6B63"/>
    <w:rsid w:val="00BE17DF"/>
    <w:rsid w:val="00BE1BED"/>
    <w:rsid w:val="00BE2EC2"/>
    <w:rsid w:val="00BE600C"/>
    <w:rsid w:val="00BE7694"/>
    <w:rsid w:val="00BF463A"/>
    <w:rsid w:val="00BF6370"/>
    <w:rsid w:val="00C00D39"/>
    <w:rsid w:val="00C249B8"/>
    <w:rsid w:val="00C5180F"/>
    <w:rsid w:val="00C556DC"/>
    <w:rsid w:val="00C565EE"/>
    <w:rsid w:val="00C6583B"/>
    <w:rsid w:val="00C70129"/>
    <w:rsid w:val="00C72292"/>
    <w:rsid w:val="00CA673E"/>
    <w:rsid w:val="00CB0F3E"/>
    <w:rsid w:val="00CC0A8D"/>
    <w:rsid w:val="00CC0A9B"/>
    <w:rsid w:val="00CD5F62"/>
    <w:rsid w:val="00CF6BC2"/>
    <w:rsid w:val="00D00BB9"/>
    <w:rsid w:val="00D102BA"/>
    <w:rsid w:val="00D347E1"/>
    <w:rsid w:val="00D5075F"/>
    <w:rsid w:val="00D56E28"/>
    <w:rsid w:val="00D7460B"/>
    <w:rsid w:val="00D7549D"/>
    <w:rsid w:val="00D8015A"/>
    <w:rsid w:val="00D851A5"/>
    <w:rsid w:val="00DA417C"/>
    <w:rsid w:val="00DA4653"/>
    <w:rsid w:val="00DB7FD7"/>
    <w:rsid w:val="00DD71FB"/>
    <w:rsid w:val="00DF5E77"/>
    <w:rsid w:val="00E1422D"/>
    <w:rsid w:val="00E243EE"/>
    <w:rsid w:val="00E25B28"/>
    <w:rsid w:val="00E30363"/>
    <w:rsid w:val="00E32CD9"/>
    <w:rsid w:val="00E33270"/>
    <w:rsid w:val="00E348AB"/>
    <w:rsid w:val="00E40E84"/>
    <w:rsid w:val="00E522AE"/>
    <w:rsid w:val="00E706A1"/>
    <w:rsid w:val="00E725BF"/>
    <w:rsid w:val="00E73188"/>
    <w:rsid w:val="00E733E7"/>
    <w:rsid w:val="00E91346"/>
    <w:rsid w:val="00EA73A8"/>
    <w:rsid w:val="00EB66C5"/>
    <w:rsid w:val="00EC2897"/>
    <w:rsid w:val="00ED2B74"/>
    <w:rsid w:val="00ED4C1E"/>
    <w:rsid w:val="00ED5FE7"/>
    <w:rsid w:val="00F0129D"/>
    <w:rsid w:val="00F04CFF"/>
    <w:rsid w:val="00F07814"/>
    <w:rsid w:val="00F10F62"/>
    <w:rsid w:val="00F10FBC"/>
    <w:rsid w:val="00F239D3"/>
    <w:rsid w:val="00F25387"/>
    <w:rsid w:val="00F33A35"/>
    <w:rsid w:val="00F5174C"/>
    <w:rsid w:val="00F55768"/>
    <w:rsid w:val="00F62C02"/>
    <w:rsid w:val="00F66342"/>
    <w:rsid w:val="00FD2892"/>
    <w:rsid w:val="00FE31E4"/>
    <w:rsid w:val="00FF1BD0"/>
    <w:rsid w:val="00FF4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CE5092"/>
  <w15:docId w15:val="{AE8B92BB-11BC-794E-9F96-5581A6F8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sid w:val="0043244B"/>
    <w:rPr>
      <w:rFonts w:ascii="Arial" w:eastAsia="ＭＳ ゴシック" w:hAnsi="Arial"/>
      <w:sz w:val="18"/>
      <w:szCs w:val="18"/>
    </w:rPr>
  </w:style>
  <w:style w:type="paragraph" w:styleId="2">
    <w:name w:val="Body Text Indent 2"/>
    <w:basedOn w:val="a"/>
    <w:link w:val="20"/>
    <w:unhideWhenUsed/>
    <w:rsid w:val="00D8015A"/>
    <w:pPr>
      <w:wordWrap w:val="0"/>
      <w:autoSpaceDE w:val="0"/>
      <w:autoSpaceDN w:val="0"/>
      <w:spacing w:line="240" w:lineRule="auto"/>
      <w:ind w:leftChars="810" w:left="1922" w:hangingChars="92" w:hanging="221"/>
      <w:textAlignment w:val="auto"/>
    </w:pPr>
    <w:rPr>
      <w:rFonts w:ascii="HG教科書体" w:eastAsia="HG教科書体"/>
      <w:b/>
      <w:bCs/>
      <w:sz w:val="24"/>
    </w:rPr>
  </w:style>
  <w:style w:type="character" w:customStyle="1" w:styleId="20">
    <w:name w:val="本文インデント 2 (文字)"/>
    <w:link w:val="2"/>
    <w:rsid w:val="00D8015A"/>
    <w:rPr>
      <w:rFonts w:ascii="HG教科書体" w:eastAsia="HG教科書体"/>
      <w:b/>
      <w:bCs/>
      <w:sz w:val="24"/>
    </w:rPr>
  </w:style>
  <w:style w:type="paragraph" w:styleId="a7">
    <w:name w:val="List Paragraph"/>
    <w:basedOn w:val="a"/>
    <w:uiPriority w:val="34"/>
    <w:qFormat/>
    <w:rsid w:val="00F04CFF"/>
    <w:pPr>
      <w:adjustRightInd/>
      <w:spacing w:line="240" w:lineRule="auto"/>
      <w:ind w:leftChars="400" w:left="840"/>
      <w:textAlignment w:val="auto"/>
    </w:pPr>
    <w:rPr>
      <w:rFonts w:ascii="游明朝" w:eastAsia="游明朝" w:hAnsi="游明朝"/>
      <w:kern w:val="2"/>
      <w:szCs w:val="22"/>
    </w:rPr>
  </w:style>
  <w:style w:type="character" w:styleId="a8">
    <w:name w:val="Hyperlink"/>
    <w:uiPriority w:val="99"/>
    <w:unhideWhenUsed/>
    <w:rsid w:val="00F04CFF"/>
    <w:rPr>
      <w:color w:val="0563C1"/>
      <w:u w:val="single"/>
    </w:rPr>
  </w:style>
  <w:style w:type="paragraph" w:styleId="a9">
    <w:name w:val="Revision"/>
    <w:hidden/>
    <w:uiPriority w:val="99"/>
    <w:semiHidden/>
    <w:rsid w:val="001B5ABD"/>
    <w:rPr>
      <w:rFonts w:ascii="ＭＳ 明朝" w:eastAsia="ＭＳ 明朝"/>
      <w:sz w:val="21"/>
    </w:rPr>
  </w:style>
  <w:style w:type="character" w:styleId="aa">
    <w:name w:val="FollowedHyperlink"/>
    <w:rsid w:val="005859DC"/>
    <w:rPr>
      <w:color w:val="96607D"/>
      <w:u w:val="single"/>
    </w:rPr>
  </w:style>
  <w:style w:type="character" w:styleId="ab">
    <w:name w:val="annotation reference"/>
    <w:rsid w:val="00DD71FB"/>
    <w:rPr>
      <w:sz w:val="18"/>
      <w:szCs w:val="18"/>
    </w:rPr>
  </w:style>
  <w:style w:type="paragraph" w:styleId="ac">
    <w:name w:val="annotation text"/>
    <w:basedOn w:val="a"/>
    <w:link w:val="ad"/>
    <w:rsid w:val="00DD71FB"/>
    <w:pPr>
      <w:jc w:val="left"/>
    </w:pPr>
  </w:style>
  <w:style w:type="character" w:customStyle="1" w:styleId="ad">
    <w:name w:val="コメント文字列 (文字)"/>
    <w:link w:val="ac"/>
    <w:rsid w:val="00DD71FB"/>
    <w:rPr>
      <w:rFonts w:ascii="ＭＳ 明朝" w:eastAsia="ＭＳ 明朝"/>
      <w:sz w:val="21"/>
    </w:rPr>
  </w:style>
  <w:style w:type="paragraph" w:styleId="ae">
    <w:name w:val="annotation subject"/>
    <w:basedOn w:val="ac"/>
    <w:next w:val="ac"/>
    <w:link w:val="af"/>
    <w:rsid w:val="00DD71FB"/>
    <w:rPr>
      <w:b/>
      <w:bCs/>
    </w:rPr>
  </w:style>
  <w:style w:type="character" w:customStyle="1" w:styleId="af">
    <w:name w:val="コメント内容 (文字)"/>
    <w:link w:val="ae"/>
    <w:rsid w:val="00DD71FB"/>
    <w:rPr>
      <w:rFonts w:ascii="ＭＳ 明朝" w:eastAsia="ＭＳ 明朝"/>
      <w:b/>
      <w:bCs/>
      <w:sz w:val="21"/>
    </w:rPr>
  </w:style>
  <w:style w:type="character" w:styleId="af0">
    <w:name w:val="Unresolved Mention"/>
    <w:uiPriority w:val="99"/>
    <w:semiHidden/>
    <w:unhideWhenUsed/>
    <w:rsid w:val="00745C24"/>
    <w:rPr>
      <w:color w:val="605E5C"/>
      <w:shd w:val="clear" w:color="auto" w:fill="E1DFDD"/>
    </w:rPr>
  </w:style>
  <w:style w:type="paragraph" w:styleId="Web">
    <w:name w:val="Normal (Web)"/>
    <w:basedOn w:val="a"/>
    <w:rsid w:val="00745C24"/>
    <w:rPr>
      <w:rFonts w:ascii="Times New Roman" w:hAnsi="Times New Roman"/>
      <w:sz w:val="24"/>
      <w:szCs w:val="24"/>
    </w:rPr>
  </w:style>
  <w:style w:type="character" w:customStyle="1" w:styleId="a5">
    <w:name w:val="フッター (文字)"/>
    <w:link w:val="a4"/>
    <w:uiPriority w:val="99"/>
    <w:rsid w:val="00B30165"/>
    <w:rPr>
      <w:rFonts w:ascii="ＭＳ 明朝"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13659">
      <w:bodyDiv w:val="1"/>
      <w:marLeft w:val="0"/>
      <w:marRight w:val="0"/>
      <w:marTop w:val="0"/>
      <w:marBottom w:val="0"/>
      <w:divBdr>
        <w:top w:val="none" w:sz="0" w:space="0" w:color="auto"/>
        <w:left w:val="none" w:sz="0" w:space="0" w:color="auto"/>
        <w:bottom w:val="none" w:sz="0" w:space="0" w:color="auto"/>
        <w:right w:val="none" w:sz="0" w:space="0" w:color="auto"/>
      </w:divBdr>
    </w:div>
    <w:div w:id="202450967">
      <w:bodyDiv w:val="1"/>
      <w:marLeft w:val="0"/>
      <w:marRight w:val="0"/>
      <w:marTop w:val="0"/>
      <w:marBottom w:val="0"/>
      <w:divBdr>
        <w:top w:val="none" w:sz="0" w:space="0" w:color="auto"/>
        <w:left w:val="none" w:sz="0" w:space="0" w:color="auto"/>
        <w:bottom w:val="none" w:sz="0" w:space="0" w:color="auto"/>
        <w:right w:val="none" w:sz="0" w:space="0" w:color="auto"/>
      </w:divBdr>
    </w:div>
    <w:div w:id="267740406">
      <w:bodyDiv w:val="1"/>
      <w:marLeft w:val="0"/>
      <w:marRight w:val="0"/>
      <w:marTop w:val="0"/>
      <w:marBottom w:val="0"/>
      <w:divBdr>
        <w:top w:val="none" w:sz="0" w:space="0" w:color="auto"/>
        <w:left w:val="none" w:sz="0" w:space="0" w:color="auto"/>
        <w:bottom w:val="none" w:sz="0" w:space="0" w:color="auto"/>
        <w:right w:val="none" w:sz="0" w:space="0" w:color="auto"/>
      </w:divBdr>
    </w:div>
    <w:div w:id="269751065">
      <w:bodyDiv w:val="1"/>
      <w:marLeft w:val="0"/>
      <w:marRight w:val="0"/>
      <w:marTop w:val="0"/>
      <w:marBottom w:val="0"/>
      <w:divBdr>
        <w:top w:val="none" w:sz="0" w:space="0" w:color="auto"/>
        <w:left w:val="none" w:sz="0" w:space="0" w:color="auto"/>
        <w:bottom w:val="none" w:sz="0" w:space="0" w:color="auto"/>
        <w:right w:val="none" w:sz="0" w:space="0" w:color="auto"/>
      </w:divBdr>
    </w:div>
    <w:div w:id="1108696531">
      <w:bodyDiv w:val="1"/>
      <w:marLeft w:val="0"/>
      <w:marRight w:val="0"/>
      <w:marTop w:val="0"/>
      <w:marBottom w:val="0"/>
      <w:divBdr>
        <w:top w:val="none" w:sz="0" w:space="0" w:color="auto"/>
        <w:left w:val="none" w:sz="0" w:space="0" w:color="auto"/>
        <w:bottom w:val="none" w:sz="0" w:space="0" w:color="auto"/>
        <w:right w:val="none" w:sz="0" w:space="0" w:color="auto"/>
      </w:divBdr>
    </w:div>
    <w:div w:id="1455638530">
      <w:bodyDiv w:val="1"/>
      <w:marLeft w:val="0"/>
      <w:marRight w:val="0"/>
      <w:marTop w:val="0"/>
      <w:marBottom w:val="0"/>
      <w:divBdr>
        <w:top w:val="none" w:sz="0" w:space="0" w:color="auto"/>
        <w:left w:val="none" w:sz="0" w:space="0" w:color="auto"/>
        <w:bottom w:val="none" w:sz="0" w:space="0" w:color="auto"/>
        <w:right w:val="none" w:sz="0" w:space="0" w:color="auto"/>
      </w:divBdr>
    </w:div>
    <w:div w:id="1511482483">
      <w:bodyDiv w:val="1"/>
      <w:marLeft w:val="0"/>
      <w:marRight w:val="0"/>
      <w:marTop w:val="0"/>
      <w:marBottom w:val="0"/>
      <w:divBdr>
        <w:top w:val="none" w:sz="0" w:space="0" w:color="auto"/>
        <w:left w:val="none" w:sz="0" w:space="0" w:color="auto"/>
        <w:bottom w:val="none" w:sz="0" w:space="0" w:color="auto"/>
        <w:right w:val="none" w:sz="0" w:space="0" w:color="auto"/>
      </w:divBdr>
    </w:div>
    <w:div w:id="1604146556">
      <w:bodyDiv w:val="1"/>
      <w:marLeft w:val="0"/>
      <w:marRight w:val="0"/>
      <w:marTop w:val="0"/>
      <w:marBottom w:val="0"/>
      <w:divBdr>
        <w:top w:val="none" w:sz="0" w:space="0" w:color="auto"/>
        <w:left w:val="none" w:sz="0" w:space="0" w:color="auto"/>
        <w:bottom w:val="none" w:sz="0" w:space="0" w:color="auto"/>
        <w:right w:val="none" w:sz="0" w:space="0" w:color="auto"/>
      </w:divBdr>
    </w:div>
    <w:div w:id="1693068058">
      <w:bodyDiv w:val="1"/>
      <w:marLeft w:val="0"/>
      <w:marRight w:val="0"/>
      <w:marTop w:val="0"/>
      <w:marBottom w:val="0"/>
      <w:divBdr>
        <w:top w:val="none" w:sz="0" w:space="0" w:color="auto"/>
        <w:left w:val="none" w:sz="0" w:space="0" w:color="auto"/>
        <w:bottom w:val="none" w:sz="0" w:space="0" w:color="auto"/>
        <w:right w:val="none" w:sz="0" w:space="0" w:color="auto"/>
      </w:divBdr>
    </w:div>
    <w:div w:id="1706324447">
      <w:bodyDiv w:val="1"/>
      <w:marLeft w:val="0"/>
      <w:marRight w:val="0"/>
      <w:marTop w:val="0"/>
      <w:marBottom w:val="0"/>
      <w:divBdr>
        <w:top w:val="none" w:sz="0" w:space="0" w:color="auto"/>
        <w:left w:val="none" w:sz="0" w:space="0" w:color="auto"/>
        <w:bottom w:val="none" w:sz="0" w:space="0" w:color="auto"/>
        <w:right w:val="none" w:sz="0" w:space="0" w:color="auto"/>
      </w:divBdr>
    </w:div>
    <w:div w:id="1881084907">
      <w:bodyDiv w:val="1"/>
      <w:marLeft w:val="0"/>
      <w:marRight w:val="0"/>
      <w:marTop w:val="0"/>
      <w:marBottom w:val="0"/>
      <w:divBdr>
        <w:top w:val="none" w:sz="0" w:space="0" w:color="auto"/>
        <w:left w:val="none" w:sz="0" w:space="0" w:color="auto"/>
        <w:bottom w:val="none" w:sz="0" w:space="0" w:color="auto"/>
        <w:right w:val="none" w:sz="0" w:space="0" w:color="auto"/>
      </w:divBdr>
    </w:div>
    <w:div w:id="1955747286">
      <w:bodyDiv w:val="1"/>
      <w:marLeft w:val="0"/>
      <w:marRight w:val="0"/>
      <w:marTop w:val="0"/>
      <w:marBottom w:val="0"/>
      <w:divBdr>
        <w:top w:val="none" w:sz="0" w:space="0" w:color="auto"/>
        <w:left w:val="none" w:sz="0" w:space="0" w:color="auto"/>
        <w:bottom w:val="none" w:sz="0" w:space="0" w:color="auto"/>
        <w:right w:val="none" w:sz="0" w:space="0" w:color="auto"/>
      </w:divBdr>
    </w:div>
    <w:div w:id="2082749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59C76-3AA1-4C65-9F80-54EFC48F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388</Words>
  <Characters>2217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参加承諾書</vt:lpstr>
      <vt:lpstr>参加承諾書</vt:lpstr>
    </vt:vector>
  </TitlesOfParts>
  <Company>財団法人日本サッカー協会</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参加承諾書</dc:title>
  <dc:subject/>
  <dc:creator>システム管理者</dc:creator>
  <cp:keywords/>
  <dc:description/>
  <cp:lastModifiedBy>洋一 勝田</cp:lastModifiedBy>
  <cp:revision>5</cp:revision>
  <cp:lastPrinted>2024-04-18T04:45:00Z</cp:lastPrinted>
  <dcterms:created xsi:type="dcterms:W3CDTF">2025-06-27T23:25:00Z</dcterms:created>
  <dcterms:modified xsi:type="dcterms:W3CDTF">2025-06-29T01:05:00Z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723328662</vt:i4>
  </property>
  <property fmtid="{D5CDD505-2E9C-101B-9397-08002B2CF9AE}" pid="3" name="_EmailSubject">
    <vt:lpwstr>ミッション4</vt:lpwstr>
  </property>
  <property fmtid="{D5CDD505-2E9C-101B-9397-08002B2CF9AE}" pid="4" name="_AuthorEmail">
    <vt:lpwstr>chi-channel@k6.dion.ne.jp</vt:lpwstr>
  </property>
  <property fmtid="{D5CDD505-2E9C-101B-9397-08002B2CF9AE}" pid="5" name="_AuthorEmailDisplayName">
    <vt:lpwstr>青木　千絵美</vt:lpwstr>
  </property>
  <property fmtid="{D5CDD505-2E9C-101B-9397-08002B2CF9AE}" pid="6" name="_ReviewingToolsShownOnce">
    <vt:lpwstr/>
  </property>
</Properties>
</file>