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B9D9E3A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C43C5D" w:rsidRPr="00C43C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全道フットサル選手権大会2024　一般の部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B9D9E3A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C43C5D" w:rsidRPr="00C43C5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全道フットサル選手権大会2024　一般の部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E981" w14:textId="77777777" w:rsidR="00A73710" w:rsidRDefault="00A73710">
      <w:r>
        <w:separator/>
      </w:r>
    </w:p>
  </w:endnote>
  <w:endnote w:type="continuationSeparator" w:id="0">
    <w:p w14:paraId="4A562EA5" w14:textId="77777777" w:rsidR="00A73710" w:rsidRDefault="00A7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93B9" w14:textId="77777777" w:rsidR="00A73710" w:rsidRDefault="00A73710">
      <w:r>
        <w:separator/>
      </w:r>
    </w:p>
  </w:footnote>
  <w:footnote w:type="continuationSeparator" w:id="0">
    <w:p w14:paraId="3324BB9D" w14:textId="77777777" w:rsidR="00A73710" w:rsidRDefault="00A7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73710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43C5D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2023-11-30T08:51:00Z</dcterms:modified>
</cp:coreProperties>
</file>